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342F3" w14:textId="77777777" w:rsidR="000D67CC" w:rsidRDefault="0071044D" w:rsidP="0071044D">
      <w:pPr>
        <w:pStyle w:val="Title"/>
      </w:pPr>
      <w:r>
        <w:t>Orthopaedics/Rheumatology SAQ</w:t>
      </w:r>
    </w:p>
    <w:p w14:paraId="6B9C0B76" w14:textId="77777777" w:rsidR="0071044D" w:rsidRDefault="0071044D" w:rsidP="00D53C89">
      <w:pPr>
        <w:pStyle w:val="Heading1"/>
      </w:pPr>
      <w:r>
        <w:t>2017: 2 Fellowship Exam Group</w:t>
      </w:r>
    </w:p>
    <w:p w14:paraId="5C70ADFE" w14:textId="77777777" w:rsidR="00D53C89" w:rsidRDefault="00D53C89" w:rsidP="0071044D"/>
    <w:p w14:paraId="69CFDA7D" w14:textId="77777777" w:rsidR="00D53C89" w:rsidRPr="00D53C89" w:rsidRDefault="00D53C89" w:rsidP="0071044D">
      <w:pPr>
        <w:rPr>
          <w:b/>
        </w:rPr>
      </w:pPr>
      <w:r w:rsidRPr="00D53C89">
        <w:rPr>
          <w:b/>
        </w:rPr>
        <w:t>Question 1</w:t>
      </w:r>
    </w:p>
    <w:p w14:paraId="65FDD8DB" w14:textId="77777777" w:rsidR="00D53C89" w:rsidRPr="00D53C89" w:rsidRDefault="00D53C89" w:rsidP="0071044D">
      <w:pPr>
        <w:rPr>
          <w:b/>
        </w:rPr>
      </w:pPr>
      <w:r w:rsidRPr="00D53C89">
        <w:rPr>
          <w:b/>
        </w:rPr>
        <w:t xml:space="preserve">A </w:t>
      </w:r>
      <w:proofErr w:type="gramStart"/>
      <w:r w:rsidRPr="00D53C89">
        <w:rPr>
          <w:b/>
        </w:rPr>
        <w:t>74 year old</w:t>
      </w:r>
      <w:proofErr w:type="gramEnd"/>
      <w:r w:rsidRPr="00D53C89">
        <w:rPr>
          <w:b/>
        </w:rPr>
        <w:t xml:space="preserve"> man presents after a fall. He is complaining of left hip pain. He has mild dementia and currently lives alone</w:t>
      </w:r>
      <w:r>
        <w:rPr>
          <w:b/>
        </w:rPr>
        <w:t xml:space="preserve"> and has been refusing services</w:t>
      </w:r>
      <w:r w:rsidRPr="00D53C89">
        <w:rPr>
          <w:b/>
        </w:rPr>
        <w:t>. Has a history of go</w:t>
      </w:r>
      <w:r>
        <w:rPr>
          <w:b/>
        </w:rPr>
        <w:t>ut, hypertension and resected melanoma.</w:t>
      </w:r>
    </w:p>
    <w:p w14:paraId="56753587" w14:textId="77777777" w:rsidR="00D53C89" w:rsidRPr="00D53C89" w:rsidRDefault="00D53C89" w:rsidP="0071044D">
      <w:pPr>
        <w:rPr>
          <w:b/>
        </w:rPr>
      </w:pPr>
    </w:p>
    <w:p w14:paraId="6993726D" w14:textId="77777777" w:rsidR="00D53C89" w:rsidRPr="00D53C89" w:rsidRDefault="00D53C89" w:rsidP="0071044D">
      <w:pPr>
        <w:rPr>
          <w:b/>
        </w:rPr>
      </w:pPr>
      <w:r w:rsidRPr="00D53C89">
        <w:rPr>
          <w:b/>
        </w:rPr>
        <w:t xml:space="preserve">P </w:t>
      </w:r>
      <w:r w:rsidRPr="00D53C89">
        <w:rPr>
          <w:b/>
        </w:rPr>
        <w:tab/>
        <w:t>130</w:t>
      </w:r>
    </w:p>
    <w:p w14:paraId="5899BF80" w14:textId="77777777" w:rsidR="00D53C89" w:rsidRPr="00D53C89" w:rsidRDefault="00D53C89" w:rsidP="0071044D">
      <w:pPr>
        <w:rPr>
          <w:b/>
        </w:rPr>
      </w:pPr>
      <w:r w:rsidRPr="00D53C89">
        <w:rPr>
          <w:b/>
        </w:rPr>
        <w:t>BP</w:t>
      </w:r>
      <w:r w:rsidRPr="00D53C89">
        <w:rPr>
          <w:b/>
        </w:rPr>
        <w:tab/>
        <w:t>90/60</w:t>
      </w:r>
    </w:p>
    <w:p w14:paraId="1D546DAA" w14:textId="77777777" w:rsidR="00D53C89" w:rsidRPr="00D53C89" w:rsidRDefault="00D53C89" w:rsidP="0071044D">
      <w:pPr>
        <w:rPr>
          <w:b/>
        </w:rPr>
      </w:pPr>
      <w:proofErr w:type="spellStart"/>
      <w:r w:rsidRPr="00D53C89">
        <w:rPr>
          <w:b/>
        </w:rPr>
        <w:t>Sats</w:t>
      </w:r>
      <w:proofErr w:type="spellEnd"/>
      <w:r w:rsidRPr="00D53C89">
        <w:rPr>
          <w:b/>
        </w:rPr>
        <w:tab/>
        <w:t>92%</w:t>
      </w:r>
    </w:p>
    <w:p w14:paraId="4AFFD645" w14:textId="77777777" w:rsidR="00D53C89" w:rsidRPr="00D53C89" w:rsidRDefault="00D53C89" w:rsidP="0071044D">
      <w:pPr>
        <w:rPr>
          <w:b/>
        </w:rPr>
      </w:pPr>
      <w:r w:rsidRPr="00D53C89">
        <w:rPr>
          <w:b/>
        </w:rPr>
        <w:t>RR</w:t>
      </w:r>
      <w:r w:rsidRPr="00D53C89">
        <w:rPr>
          <w:b/>
        </w:rPr>
        <w:tab/>
        <w:t>20</w:t>
      </w:r>
    </w:p>
    <w:p w14:paraId="53CBE1CB" w14:textId="77777777" w:rsidR="00D53C89" w:rsidRPr="00D53C89" w:rsidRDefault="00D53C89" w:rsidP="0071044D">
      <w:pPr>
        <w:rPr>
          <w:b/>
        </w:rPr>
      </w:pPr>
      <w:r w:rsidRPr="00D53C89">
        <w:rPr>
          <w:b/>
        </w:rPr>
        <w:t>Temp</w:t>
      </w:r>
      <w:r w:rsidRPr="00D53C89">
        <w:rPr>
          <w:b/>
        </w:rPr>
        <w:tab/>
        <w:t>37.4</w:t>
      </w:r>
    </w:p>
    <w:p w14:paraId="4FA20296" w14:textId="77777777" w:rsidR="00D53C89" w:rsidRPr="00D53C89" w:rsidRDefault="00D53C89" w:rsidP="0071044D">
      <w:pPr>
        <w:rPr>
          <w:b/>
        </w:rPr>
      </w:pPr>
    </w:p>
    <w:p w14:paraId="154A062B" w14:textId="77777777" w:rsidR="00D53C89" w:rsidRPr="00D53C89" w:rsidRDefault="00D53C89" w:rsidP="0071044D">
      <w:pPr>
        <w:rPr>
          <w:b/>
        </w:rPr>
      </w:pPr>
      <w:r w:rsidRPr="00D53C89">
        <w:rPr>
          <w:b/>
        </w:rPr>
        <w:t>His X</w:t>
      </w:r>
      <w:r w:rsidR="00BD7B24">
        <w:rPr>
          <w:b/>
        </w:rPr>
        <w:t>-</w:t>
      </w:r>
      <w:r w:rsidRPr="00D53C89">
        <w:rPr>
          <w:b/>
        </w:rPr>
        <w:t>ray imaging is shown below</w:t>
      </w:r>
    </w:p>
    <w:p w14:paraId="53DB52A5" w14:textId="77777777" w:rsidR="00D53C89" w:rsidRDefault="00D53C89" w:rsidP="0071044D"/>
    <w:p w14:paraId="1FFE7888" w14:textId="77777777" w:rsidR="00D53C89" w:rsidRDefault="00D53C89" w:rsidP="0071044D">
      <w:r>
        <w:rPr>
          <w:rFonts w:ascii="Helvetica" w:hAnsi="Helvetica" w:cs="Helvetica"/>
          <w:noProof/>
          <w:color w:val="auto"/>
          <w:lang w:val="en-US"/>
        </w:rPr>
        <w:lastRenderedPageBreak/>
        <w:drawing>
          <wp:inline distT="0" distB="0" distL="0" distR="0" wp14:anchorId="1B2AABFD" wp14:editId="4F14CD52">
            <wp:extent cx="6836410" cy="68364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6836410"/>
                    </a:xfrm>
                    <a:prstGeom prst="rect">
                      <a:avLst/>
                    </a:prstGeom>
                    <a:noFill/>
                    <a:ln>
                      <a:noFill/>
                    </a:ln>
                  </pic:spPr>
                </pic:pic>
              </a:graphicData>
            </a:graphic>
          </wp:inline>
        </w:drawing>
      </w:r>
    </w:p>
    <w:p w14:paraId="0062C52A" w14:textId="77777777" w:rsidR="0071044D" w:rsidRDefault="0071044D" w:rsidP="0071044D"/>
    <w:p w14:paraId="683281DF" w14:textId="77777777" w:rsidR="00D53C89" w:rsidRDefault="00D53C89" w:rsidP="0071044D">
      <w:r>
        <w:rPr>
          <w:rFonts w:ascii="Helvetica" w:hAnsi="Helvetica" w:cs="Helvetica"/>
          <w:noProof/>
          <w:color w:val="auto"/>
          <w:lang w:val="en-US"/>
        </w:rPr>
        <w:drawing>
          <wp:inline distT="0" distB="0" distL="0" distR="0" wp14:anchorId="6C159668" wp14:editId="133808E6">
            <wp:extent cx="6836410" cy="6836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6836410"/>
                    </a:xfrm>
                    <a:prstGeom prst="rect">
                      <a:avLst/>
                    </a:prstGeom>
                    <a:noFill/>
                    <a:ln>
                      <a:noFill/>
                    </a:ln>
                  </pic:spPr>
                </pic:pic>
              </a:graphicData>
            </a:graphic>
          </wp:inline>
        </w:drawing>
      </w:r>
    </w:p>
    <w:p w14:paraId="74AD28E4" w14:textId="77777777" w:rsidR="0071044D" w:rsidRPr="0071044D" w:rsidRDefault="0071044D" w:rsidP="0071044D"/>
    <w:p w14:paraId="3206BC19" w14:textId="77777777" w:rsidR="0071044D" w:rsidRDefault="00D53C89" w:rsidP="0071044D">
      <w:proofErr w:type="spellStart"/>
      <w:r>
        <w:t>i</w:t>
      </w:r>
      <w:proofErr w:type="spellEnd"/>
      <w:r>
        <w:t>. List the two (2) most important abnormal findings on this X-Ray (2 marks)</w:t>
      </w:r>
    </w:p>
    <w:p w14:paraId="476ADBEE" w14:textId="77777777" w:rsidR="00D53C89" w:rsidRPr="00D53C89" w:rsidRDefault="00D53C89" w:rsidP="0071044D">
      <w:pPr>
        <w:rPr>
          <w:highlight w:val="yellow"/>
        </w:rPr>
      </w:pPr>
      <w:r w:rsidRPr="00D53C89">
        <w:rPr>
          <w:highlight w:val="yellow"/>
        </w:rPr>
        <w:t>Left sided neck of femur fracture</w:t>
      </w:r>
    </w:p>
    <w:p w14:paraId="698412EC" w14:textId="77777777" w:rsidR="00D53C89" w:rsidRDefault="00D53C89" w:rsidP="0071044D">
      <w:proofErr w:type="spellStart"/>
      <w:r w:rsidRPr="00D53C89">
        <w:rPr>
          <w:highlight w:val="yellow"/>
        </w:rPr>
        <w:t>Subtrochanteric</w:t>
      </w:r>
      <w:proofErr w:type="spellEnd"/>
      <w:r w:rsidRPr="00D53C89">
        <w:rPr>
          <w:highlight w:val="yellow"/>
        </w:rPr>
        <w:t xml:space="preserve"> lytic lesion on lateral projection</w:t>
      </w:r>
    </w:p>
    <w:p w14:paraId="0AD6E34B" w14:textId="77777777" w:rsidR="00D53C89" w:rsidRDefault="00D53C89" w:rsidP="0071044D"/>
    <w:p w14:paraId="70DA7BE0" w14:textId="77777777" w:rsidR="00D53C89" w:rsidRDefault="00D53C89" w:rsidP="0071044D">
      <w:r>
        <w:t xml:space="preserve">ii) Name the classification system for this type of injury and </w:t>
      </w:r>
      <w:proofErr w:type="gramStart"/>
      <w:r w:rsidR="00BD7B24">
        <w:t>state which type this injury</w:t>
      </w:r>
      <w:proofErr w:type="gramEnd"/>
      <w:r w:rsidR="00BD7B24">
        <w:t xml:space="preserve"> represents (2 marks)</w:t>
      </w:r>
    </w:p>
    <w:p w14:paraId="08CF3318" w14:textId="77777777" w:rsidR="00BD7B24" w:rsidRDefault="00BD7B24" w:rsidP="0071044D">
      <w:r w:rsidRPr="00BD7B24">
        <w:rPr>
          <w:highlight w:val="yellow"/>
        </w:rPr>
        <w:t>Garden Classification – Garden 3</w:t>
      </w:r>
    </w:p>
    <w:p w14:paraId="0FE7D6CB" w14:textId="77777777" w:rsidR="00D53C89" w:rsidRDefault="00D53C89" w:rsidP="0071044D"/>
    <w:p w14:paraId="4C27F0A1" w14:textId="77777777" w:rsidR="00D53C89" w:rsidRDefault="00D53C89" w:rsidP="0071044D">
      <w:r>
        <w:t>iii) List six (6) factors that may have contributed to his presentation with a fall (6 marks)</w:t>
      </w:r>
      <w:r>
        <w:br/>
      </w:r>
      <w:r w:rsidRPr="00BD7B24">
        <w:rPr>
          <w:highlight w:val="yellow"/>
        </w:rPr>
        <w:t>Age related issues – dementia, eyesight, poor mobility</w:t>
      </w:r>
    </w:p>
    <w:p w14:paraId="334723E2" w14:textId="77777777" w:rsidR="00D53C89" w:rsidRPr="00D53C89" w:rsidRDefault="00D53C89" w:rsidP="0071044D">
      <w:pPr>
        <w:rPr>
          <w:highlight w:val="yellow"/>
        </w:rPr>
      </w:pPr>
      <w:r w:rsidRPr="00D53C89">
        <w:rPr>
          <w:highlight w:val="yellow"/>
        </w:rPr>
        <w:t>Lacking support as refused services</w:t>
      </w:r>
    </w:p>
    <w:p w14:paraId="4B38754F" w14:textId="77777777" w:rsidR="00D53C89" w:rsidRPr="00D53C89" w:rsidRDefault="00D53C89" w:rsidP="0071044D">
      <w:pPr>
        <w:rPr>
          <w:highlight w:val="yellow"/>
        </w:rPr>
      </w:pPr>
      <w:r w:rsidRPr="00D53C89">
        <w:rPr>
          <w:highlight w:val="yellow"/>
        </w:rPr>
        <w:t xml:space="preserve">Sepsis/Infection of </w:t>
      </w:r>
    </w:p>
    <w:p w14:paraId="4FF93A3B" w14:textId="77777777" w:rsidR="00D53C89" w:rsidRPr="00D53C89" w:rsidRDefault="00D53C89" w:rsidP="0071044D">
      <w:pPr>
        <w:rPr>
          <w:highlight w:val="yellow"/>
        </w:rPr>
      </w:pPr>
      <w:r w:rsidRPr="00D53C89">
        <w:rPr>
          <w:highlight w:val="yellow"/>
        </w:rPr>
        <w:t>GI bleeding</w:t>
      </w:r>
    </w:p>
    <w:p w14:paraId="273BBDCE" w14:textId="77777777" w:rsidR="00D53C89" w:rsidRPr="00D53C89" w:rsidRDefault="00D53C89" w:rsidP="0071044D">
      <w:pPr>
        <w:rPr>
          <w:highlight w:val="yellow"/>
        </w:rPr>
      </w:pPr>
      <w:r w:rsidRPr="00D53C89">
        <w:rPr>
          <w:highlight w:val="yellow"/>
        </w:rPr>
        <w:t xml:space="preserve">Brain </w:t>
      </w:r>
      <w:proofErr w:type="spellStart"/>
      <w:r w:rsidRPr="00D53C89">
        <w:rPr>
          <w:highlight w:val="yellow"/>
        </w:rPr>
        <w:t>mets</w:t>
      </w:r>
      <w:proofErr w:type="spellEnd"/>
      <w:r w:rsidRPr="00D53C89">
        <w:rPr>
          <w:highlight w:val="yellow"/>
        </w:rPr>
        <w:t xml:space="preserve"> –has lytic lesion</w:t>
      </w:r>
    </w:p>
    <w:p w14:paraId="39ED4F8B" w14:textId="77777777" w:rsidR="00D53C89" w:rsidRPr="00D53C89" w:rsidRDefault="00D53C89" w:rsidP="0071044D">
      <w:pPr>
        <w:rPr>
          <w:highlight w:val="yellow"/>
        </w:rPr>
      </w:pPr>
      <w:r w:rsidRPr="00D53C89">
        <w:rPr>
          <w:highlight w:val="yellow"/>
        </w:rPr>
        <w:t>Lack of support</w:t>
      </w:r>
    </w:p>
    <w:p w14:paraId="60115AD1" w14:textId="77777777" w:rsidR="00D53C89" w:rsidRPr="00D53C89" w:rsidRDefault="00D53C89" w:rsidP="0071044D">
      <w:pPr>
        <w:rPr>
          <w:highlight w:val="yellow"/>
        </w:rPr>
      </w:pPr>
      <w:r w:rsidRPr="00D53C89">
        <w:rPr>
          <w:highlight w:val="yellow"/>
        </w:rPr>
        <w:t>AF/other arrhythmia</w:t>
      </w:r>
    </w:p>
    <w:p w14:paraId="14D5DD2B" w14:textId="77777777" w:rsidR="00D53C89" w:rsidRPr="00D53C89" w:rsidRDefault="00D53C89" w:rsidP="0071044D">
      <w:pPr>
        <w:rPr>
          <w:highlight w:val="yellow"/>
        </w:rPr>
      </w:pPr>
    </w:p>
    <w:p w14:paraId="6B927AE8" w14:textId="77777777" w:rsidR="00D53C89" w:rsidRDefault="00D53C89" w:rsidP="0071044D">
      <w:r w:rsidRPr="00D53C89">
        <w:rPr>
          <w:highlight w:val="yellow"/>
        </w:rPr>
        <w:t>Or any other sensible answer</w:t>
      </w:r>
    </w:p>
    <w:p w14:paraId="6D8210A3" w14:textId="77777777" w:rsidR="00D53C89" w:rsidRDefault="00D53C89" w:rsidP="0071044D"/>
    <w:p w14:paraId="31C52EE2" w14:textId="77777777" w:rsidR="00D53C89" w:rsidRDefault="00BD7B24" w:rsidP="0071044D">
      <w:proofErr w:type="gramStart"/>
      <w:r>
        <w:t>iv</w:t>
      </w:r>
      <w:r w:rsidR="00D53C89">
        <w:t>) In</w:t>
      </w:r>
      <w:proofErr w:type="gramEnd"/>
      <w:r w:rsidR="00D53C89">
        <w:t xml:space="preserve"> the</w:t>
      </w:r>
      <w:r>
        <w:t xml:space="preserve"> table, list three (3) different modalities</w:t>
      </w:r>
      <w:r w:rsidR="00D53C89">
        <w:t xml:space="preserve"> for </w:t>
      </w:r>
      <w:proofErr w:type="spellStart"/>
      <w:r w:rsidR="00D53C89">
        <w:t>acheiving</w:t>
      </w:r>
      <w:proofErr w:type="spellEnd"/>
      <w:r w:rsidR="00D53C89">
        <w:t xml:space="preserve"> of analgesia with one (1) pro and one (1) con of each (</w:t>
      </w:r>
      <w:r>
        <w:t>9</w:t>
      </w:r>
      <w:r w:rsidR="00D53C89">
        <w:t xml:space="preserve"> marks)</w:t>
      </w:r>
    </w:p>
    <w:p w14:paraId="74A45CB4" w14:textId="77777777" w:rsidR="00D53C89" w:rsidRDefault="00D53C89" w:rsidP="0071044D"/>
    <w:tbl>
      <w:tblPr>
        <w:tblStyle w:val="TableGrid"/>
        <w:tblW w:w="0" w:type="auto"/>
        <w:tblLook w:val="04A0" w:firstRow="1" w:lastRow="0" w:firstColumn="1" w:lastColumn="0" w:noHBand="0" w:noVBand="1"/>
      </w:tblPr>
      <w:tblGrid>
        <w:gridCol w:w="3660"/>
        <w:gridCol w:w="3661"/>
        <w:gridCol w:w="3661"/>
      </w:tblGrid>
      <w:tr w:rsidR="00D53C89" w14:paraId="5CEC88BB" w14:textId="77777777" w:rsidTr="00D53C89">
        <w:tc>
          <w:tcPr>
            <w:tcW w:w="3660" w:type="dxa"/>
          </w:tcPr>
          <w:p w14:paraId="608565F7" w14:textId="77777777" w:rsidR="00D53C89" w:rsidRDefault="00D53C89" w:rsidP="0071044D">
            <w:r>
              <w:t>Mod</w:t>
            </w:r>
            <w:r w:rsidR="00BD7B24">
              <w:t xml:space="preserve">ality </w:t>
            </w:r>
            <w:proofErr w:type="spellStart"/>
            <w:r w:rsidR="00BD7B24">
              <w:t>inc</w:t>
            </w:r>
            <w:proofErr w:type="spellEnd"/>
            <w:r w:rsidR="00BD7B24">
              <w:t xml:space="preserve"> doses/route if appropriate</w:t>
            </w:r>
            <w:r>
              <w:t xml:space="preserve"> (4 marks)</w:t>
            </w:r>
          </w:p>
        </w:tc>
        <w:tc>
          <w:tcPr>
            <w:tcW w:w="3661" w:type="dxa"/>
          </w:tcPr>
          <w:p w14:paraId="78A5A93E" w14:textId="77777777" w:rsidR="00D53C89" w:rsidRDefault="00D53C89" w:rsidP="0071044D">
            <w:r>
              <w:t>Pro (4 marks)</w:t>
            </w:r>
          </w:p>
        </w:tc>
        <w:tc>
          <w:tcPr>
            <w:tcW w:w="3661" w:type="dxa"/>
          </w:tcPr>
          <w:p w14:paraId="065A9AAD" w14:textId="77777777" w:rsidR="00D53C89" w:rsidRDefault="00D53C89" w:rsidP="0071044D">
            <w:r>
              <w:t>Con (4 marks)</w:t>
            </w:r>
          </w:p>
        </w:tc>
      </w:tr>
      <w:tr w:rsidR="00D53C89" w14:paraId="626355B5" w14:textId="77777777" w:rsidTr="00D53C89">
        <w:tc>
          <w:tcPr>
            <w:tcW w:w="3660" w:type="dxa"/>
          </w:tcPr>
          <w:p w14:paraId="79465C60" w14:textId="77777777" w:rsidR="00D53C89" w:rsidRDefault="00D53C89" w:rsidP="0071044D"/>
          <w:p w14:paraId="1B52C50A" w14:textId="77777777" w:rsidR="00D53C89" w:rsidRDefault="00D53C89" w:rsidP="0071044D"/>
        </w:tc>
        <w:tc>
          <w:tcPr>
            <w:tcW w:w="3661" w:type="dxa"/>
          </w:tcPr>
          <w:p w14:paraId="515DD557" w14:textId="77777777" w:rsidR="00D53C89" w:rsidRDefault="00D53C89" w:rsidP="0071044D"/>
        </w:tc>
        <w:tc>
          <w:tcPr>
            <w:tcW w:w="3661" w:type="dxa"/>
          </w:tcPr>
          <w:p w14:paraId="17CE5A1A" w14:textId="77777777" w:rsidR="00D53C89" w:rsidRDefault="00D53C89" w:rsidP="0071044D"/>
        </w:tc>
      </w:tr>
      <w:tr w:rsidR="00D53C89" w14:paraId="703B4404" w14:textId="77777777" w:rsidTr="00D53C89">
        <w:tc>
          <w:tcPr>
            <w:tcW w:w="3660" w:type="dxa"/>
          </w:tcPr>
          <w:p w14:paraId="17DBFEC9" w14:textId="77777777" w:rsidR="00D53C89" w:rsidRDefault="00D53C89" w:rsidP="0071044D"/>
          <w:p w14:paraId="6DCA2C6C" w14:textId="77777777" w:rsidR="00D53C89" w:rsidRDefault="00D53C89" w:rsidP="0071044D"/>
        </w:tc>
        <w:tc>
          <w:tcPr>
            <w:tcW w:w="3661" w:type="dxa"/>
          </w:tcPr>
          <w:p w14:paraId="00172F69" w14:textId="77777777" w:rsidR="00D53C89" w:rsidRDefault="00D53C89" w:rsidP="0071044D"/>
        </w:tc>
        <w:tc>
          <w:tcPr>
            <w:tcW w:w="3661" w:type="dxa"/>
          </w:tcPr>
          <w:p w14:paraId="14829282" w14:textId="77777777" w:rsidR="00D53C89" w:rsidRDefault="00D53C89" w:rsidP="0071044D"/>
        </w:tc>
      </w:tr>
      <w:tr w:rsidR="00D53C89" w14:paraId="1243F9F3" w14:textId="77777777" w:rsidTr="00D53C89">
        <w:tc>
          <w:tcPr>
            <w:tcW w:w="3660" w:type="dxa"/>
          </w:tcPr>
          <w:p w14:paraId="2CAD3D31" w14:textId="77777777" w:rsidR="00D53C89" w:rsidRDefault="00D53C89" w:rsidP="0071044D"/>
          <w:p w14:paraId="0D114C42" w14:textId="77777777" w:rsidR="00D53C89" w:rsidRDefault="00D53C89" w:rsidP="0071044D"/>
        </w:tc>
        <w:tc>
          <w:tcPr>
            <w:tcW w:w="3661" w:type="dxa"/>
          </w:tcPr>
          <w:p w14:paraId="6BA73014" w14:textId="77777777" w:rsidR="00D53C89" w:rsidRDefault="00D53C89" w:rsidP="0071044D"/>
        </w:tc>
        <w:tc>
          <w:tcPr>
            <w:tcW w:w="3661" w:type="dxa"/>
          </w:tcPr>
          <w:p w14:paraId="07EC60A3" w14:textId="77777777" w:rsidR="00D53C89" w:rsidRDefault="00D53C89" w:rsidP="0071044D"/>
        </w:tc>
      </w:tr>
      <w:tr w:rsidR="00D53C89" w14:paraId="18345EFF" w14:textId="77777777" w:rsidTr="00D53C89">
        <w:tc>
          <w:tcPr>
            <w:tcW w:w="3660" w:type="dxa"/>
          </w:tcPr>
          <w:p w14:paraId="54D8A39C" w14:textId="77777777" w:rsidR="00D53C89" w:rsidRDefault="00D53C89" w:rsidP="0071044D"/>
        </w:tc>
        <w:tc>
          <w:tcPr>
            <w:tcW w:w="3661" w:type="dxa"/>
          </w:tcPr>
          <w:p w14:paraId="16098AB1" w14:textId="77777777" w:rsidR="00D53C89" w:rsidRDefault="00D53C89" w:rsidP="0071044D"/>
        </w:tc>
        <w:tc>
          <w:tcPr>
            <w:tcW w:w="3661" w:type="dxa"/>
          </w:tcPr>
          <w:p w14:paraId="071A54D0" w14:textId="77777777" w:rsidR="00D53C89" w:rsidRDefault="00D53C89" w:rsidP="0071044D"/>
        </w:tc>
      </w:tr>
    </w:tbl>
    <w:p w14:paraId="2C2D0F4A" w14:textId="77777777" w:rsidR="00D53C89" w:rsidRDefault="00D53C89" w:rsidP="0071044D"/>
    <w:tbl>
      <w:tblPr>
        <w:tblStyle w:val="TableGrid"/>
        <w:tblW w:w="0" w:type="auto"/>
        <w:tblLook w:val="04A0" w:firstRow="1" w:lastRow="0" w:firstColumn="1" w:lastColumn="0" w:noHBand="0" w:noVBand="1"/>
      </w:tblPr>
      <w:tblGrid>
        <w:gridCol w:w="3660"/>
        <w:gridCol w:w="3661"/>
        <w:gridCol w:w="3661"/>
      </w:tblGrid>
      <w:tr w:rsidR="00D53C89" w:rsidRPr="00BD7B24" w14:paraId="53D0E050" w14:textId="77777777" w:rsidTr="00D53C89">
        <w:tc>
          <w:tcPr>
            <w:tcW w:w="3660" w:type="dxa"/>
          </w:tcPr>
          <w:p w14:paraId="57B05BA1" w14:textId="77777777" w:rsidR="00D53C89" w:rsidRPr="00BD7B24" w:rsidRDefault="00D53C89" w:rsidP="00D53C89">
            <w:pPr>
              <w:rPr>
                <w:b/>
                <w:highlight w:val="yellow"/>
              </w:rPr>
            </w:pPr>
            <w:r w:rsidRPr="00BD7B24">
              <w:rPr>
                <w:b/>
                <w:highlight w:val="yellow"/>
              </w:rPr>
              <w:t>Modality (4 marks)</w:t>
            </w:r>
          </w:p>
        </w:tc>
        <w:tc>
          <w:tcPr>
            <w:tcW w:w="3661" w:type="dxa"/>
          </w:tcPr>
          <w:p w14:paraId="23B80FD9" w14:textId="77777777" w:rsidR="00D53C89" w:rsidRPr="00BD7B24" w:rsidRDefault="00D53C89" w:rsidP="00D53C89">
            <w:pPr>
              <w:rPr>
                <w:b/>
                <w:highlight w:val="yellow"/>
              </w:rPr>
            </w:pPr>
            <w:r w:rsidRPr="00BD7B24">
              <w:rPr>
                <w:b/>
                <w:highlight w:val="yellow"/>
              </w:rPr>
              <w:t>Pro (4 marks)</w:t>
            </w:r>
          </w:p>
        </w:tc>
        <w:tc>
          <w:tcPr>
            <w:tcW w:w="3661" w:type="dxa"/>
          </w:tcPr>
          <w:p w14:paraId="6744C1EF" w14:textId="77777777" w:rsidR="00D53C89" w:rsidRPr="00BD7B24" w:rsidRDefault="00D53C89" w:rsidP="00D53C89">
            <w:pPr>
              <w:rPr>
                <w:b/>
                <w:highlight w:val="yellow"/>
              </w:rPr>
            </w:pPr>
            <w:r w:rsidRPr="00BD7B24">
              <w:rPr>
                <w:b/>
                <w:highlight w:val="yellow"/>
              </w:rPr>
              <w:t>Con (4 marks)</w:t>
            </w:r>
          </w:p>
        </w:tc>
      </w:tr>
      <w:tr w:rsidR="00D53C89" w:rsidRPr="00BD7B24" w14:paraId="333DA19C" w14:textId="77777777" w:rsidTr="00D53C89">
        <w:tc>
          <w:tcPr>
            <w:tcW w:w="3660" w:type="dxa"/>
          </w:tcPr>
          <w:p w14:paraId="0F3A4BE2" w14:textId="77777777" w:rsidR="00D53C89" w:rsidRPr="00BD7B24" w:rsidRDefault="00D53C89" w:rsidP="00D53C89">
            <w:pPr>
              <w:rPr>
                <w:highlight w:val="yellow"/>
              </w:rPr>
            </w:pPr>
            <w:r w:rsidRPr="00BD7B24">
              <w:rPr>
                <w:highlight w:val="yellow"/>
              </w:rPr>
              <w:t xml:space="preserve">Oral Analgesia – </w:t>
            </w:r>
            <w:proofErr w:type="spellStart"/>
            <w:r w:rsidRPr="00BD7B24">
              <w:rPr>
                <w:highlight w:val="yellow"/>
              </w:rPr>
              <w:t>panadol</w:t>
            </w:r>
            <w:proofErr w:type="spellEnd"/>
            <w:r w:rsidRPr="00BD7B24">
              <w:rPr>
                <w:highlight w:val="yellow"/>
              </w:rPr>
              <w:t xml:space="preserve">, </w:t>
            </w:r>
            <w:proofErr w:type="spellStart"/>
            <w:r w:rsidRPr="00BD7B24">
              <w:rPr>
                <w:highlight w:val="yellow"/>
              </w:rPr>
              <w:t>nurofen</w:t>
            </w:r>
            <w:proofErr w:type="spellEnd"/>
            <w:r w:rsidRPr="00BD7B24">
              <w:rPr>
                <w:highlight w:val="yellow"/>
              </w:rPr>
              <w:t xml:space="preserve">, </w:t>
            </w:r>
            <w:proofErr w:type="spellStart"/>
            <w:r w:rsidRPr="00BD7B24">
              <w:rPr>
                <w:highlight w:val="yellow"/>
              </w:rPr>
              <w:t>panadeine</w:t>
            </w:r>
            <w:proofErr w:type="spellEnd"/>
            <w:r w:rsidRPr="00BD7B24">
              <w:rPr>
                <w:highlight w:val="yellow"/>
              </w:rPr>
              <w:t xml:space="preserve"> forte, </w:t>
            </w:r>
            <w:proofErr w:type="spellStart"/>
            <w:r w:rsidRPr="00BD7B24">
              <w:rPr>
                <w:highlight w:val="yellow"/>
              </w:rPr>
              <w:t>endone</w:t>
            </w:r>
            <w:proofErr w:type="spellEnd"/>
          </w:p>
          <w:p w14:paraId="4A7DE961" w14:textId="77777777" w:rsidR="00D53C89" w:rsidRPr="00BD7B24" w:rsidRDefault="00D53C89" w:rsidP="00D53C89">
            <w:pPr>
              <w:rPr>
                <w:highlight w:val="yellow"/>
              </w:rPr>
            </w:pPr>
          </w:p>
        </w:tc>
        <w:tc>
          <w:tcPr>
            <w:tcW w:w="3661" w:type="dxa"/>
          </w:tcPr>
          <w:p w14:paraId="5B6F04A1" w14:textId="77777777" w:rsidR="00D53C89" w:rsidRPr="00BD7B24" w:rsidRDefault="00D53C89" w:rsidP="00D53C89">
            <w:pPr>
              <w:rPr>
                <w:highlight w:val="yellow"/>
              </w:rPr>
            </w:pPr>
            <w:r w:rsidRPr="00BD7B24">
              <w:rPr>
                <w:highlight w:val="yellow"/>
              </w:rPr>
              <w:t xml:space="preserve">Easy to administer, </w:t>
            </w:r>
          </w:p>
        </w:tc>
        <w:tc>
          <w:tcPr>
            <w:tcW w:w="3661" w:type="dxa"/>
          </w:tcPr>
          <w:p w14:paraId="4D117EE3" w14:textId="77777777" w:rsidR="00D53C89" w:rsidRPr="00BD7B24" w:rsidRDefault="00D53C89" w:rsidP="00D53C89">
            <w:pPr>
              <w:rPr>
                <w:highlight w:val="yellow"/>
              </w:rPr>
            </w:pPr>
            <w:r w:rsidRPr="00BD7B24">
              <w:rPr>
                <w:highlight w:val="yellow"/>
              </w:rPr>
              <w:t xml:space="preserve">Likely to be inadequate in isolation, patient is </w:t>
            </w:r>
            <w:proofErr w:type="gramStart"/>
            <w:r w:rsidRPr="00BD7B24">
              <w:rPr>
                <w:highlight w:val="yellow"/>
              </w:rPr>
              <w:t>sick ?ileus</w:t>
            </w:r>
            <w:proofErr w:type="gramEnd"/>
            <w:r w:rsidRPr="00BD7B24">
              <w:rPr>
                <w:highlight w:val="yellow"/>
              </w:rPr>
              <w:t>, NBM pre op, takes time to work</w:t>
            </w:r>
          </w:p>
        </w:tc>
      </w:tr>
      <w:tr w:rsidR="00D53C89" w:rsidRPr="00BD7B24" w14:paraId="5EB8F095" w14:textId="77777777" w:rsidTr="00D53C89">
        <w:tc>
          <w:tcPr>
            <w:tcW w:w="3660" w:type="dxa"/>
          </w:tcPr>
          <w:p w14:paraId="5E6D9AA9" w14:textId="77777777" w:rsidR="00D53C89" w:rsidRPr="00BD7B24" w:rsidRDefault="00D53C89" w:rsidP="00D53C89">
            <w:pPr>
              <w:rPr>
                <w:highlight w:val="yellow"/>
              </w:rPr>
            </w:pPr>
            <w:r w:rsidRPr="00BD7B24">
              <w:rPr>
                <w:highlight w:val="yellow"/>
              </w:rPr>
              <w:t>IV analgesia – morphine, ketamine, fentanyl</w:t>
            </w:r>
          </w:p>
          <w:p w14:paraId="2DD3400E" w14:textId="77777777" w:rsidR="00D53C89" w:rsidRPr="00BD7B24" w:rsidRDefault="00D53C89" w:rsidP="00D53C89">
            <w:pPr>
              <w:rPr>
                <w:highlight w:val="yellow"/>
              </w:rPr>
            </w:pPr>
          </w:p>
        </w:tc>
        <w:tc>
          <w:tcPr>
            <w:tcW w:w="3661" w:type="dxa"/>
          </w:tcPr>
          <w:p w14:paraId="1C4D19D4" w14:textId="77777777" w:rsidR="00D53C89" w:rsidRPr="00BD7B24" w:rsidRDefault="00D53C89" w:rsidP="00D53C89">
            <w:pPr>
              <w:rPr>
                <w:highlight w:val="yellow"/>
              </w:rPr>
            </w:pPr>
            <w:r w:rsidRPr="00BD7B24">
              <w:rPr>
                <w:highlight w:val="yellow"/>
              </w:rPr>
              <w:t>Faster, doesn’t</w:t>
            </w:r>
            <w:r w:rsidR="00BD7B24" w:rsidRPr="00BD7B24">
              <w:rPr>
                <w:highlight w:val="yellow"/>
              </w:rPr>
              <w:t xml:space="preserve"> rely on gut absorpt</w:t>
            </w:r>
            <w:r w:rsidRPr="00BD7B24">
              <w:rPr>
                <w:highlight w:val="yellow"/>
              </w:rPr>
              <w:t>ion</w:t>
            </w:r>
          </w:p>
        </w:tc>
        <w:tc>
          <w:tcPr>
            <w:tcW w:w="3661" w:type="dxa"/>
          </w:tcPr>
          <w:p w14:paraId="54E48B18" w14:textId="77777777" w:rsidR="00D53C89" w:rsidRPr="00BD7B24" w:rsidRDefault="00D53C89" w:rsidP="00D53C89">
            <w:pPr>
              <w:rPr>
                <w:highlight w:val="yellow"/>
              </w:rPr>
            </w:pPr>
            <w:r w:rsidRPr="00BD7B24">
              <w:rPr>
                <w:highlight w:val="yellow"/>
              </w:rPr>
              <w:t xml:space="preserve">May cause SE </w:t>
            </w:r>
            <w:proofErr w:type="spellStart"/>
            <w:r w:rsidRPr="00BD7B24">
              <w:rPr>
                <w:highlight w:val="yellow"/>
              </w:rPr>
              <w:t>e.g</w:t>
            </w:r>
            <w:proofErr w:type="spellEnd"/>
            <w:r w:rsidRPr="00BD7B24">
              <w:rPr>
                <w:highlight w:val="yellow"/>
              </w:rPr>
              <w:t xml:space="preserve"> </w:t>
            </w:r>
            <w:proofErr w:type="spellStart"/>
            <w:r w:rsidRPr="00BD7B24">
              <w:rPr>
                <w:highlight w:val="yellow"/>
              </w:rPr>
              <w:t>resp</w:t>
            </w:r>
            <w:proofErr w:type="spellEnd"/>
            <w:r w:rsidRPr="00BD7B24">
              <w:rPr>
                <w:highlight w:val="yellow"/>
              </w:rPr>
              <w:t xml:space="preserve"> depression, confusion, </w:t>
            </w:r>
            <w:proofErr w:type="spellStart"/>
            <w:r w:rsidRPr="00BD7B24">
              <w:rPr>
                <w:highlight w:val="yellow"/>
              </w:rPr>
              <w:t>constripation</w:t>
            </w:r>
            <w:proofErr w:type="spellEnd"/>
            <w:r w:rsidRPr="00BD7B24">
              <w:rPr>
                <w:highlight w:val="yellow"/>
              </w:rPr>
              <w:t>,</w:t>
            </w:r>
            <w:r w:rsidR="00BD7B24" w:rsidRPr="00BD7B24">
              <w:rPr>
                <w:highlight w:val="yellow"/>
              </w:rPr>
              <w:t xml:space="preserve"> delirium, aspiration </w:t>
            </w:r>
            <w:proofErr w:type="spellStart"/>
            <w:r w:rsidR="00BD7B24" w:rsidRPr="00BD7B24">
              <w:rPr>
                <w:highlight w:val="yellow"/>
              </w:rPr>
              <w:t>etc</w:t>
            </w:r>
            <w:proofErr w:type="spellEnd"/>
          </w:p>
        </w:tc>
      </w:tr>
      <w:tr w:rsidR="00D53C89" w14:paraId="63640D33" w14:textId="77777777" w:rsidTr="00D53C89">
        <w:tc>
          <w:tcPr>
            <w:tcW w:w="3660" w:type="dxa"/>
          </w:tcPr>
          <w:p w14:paraId="77F26E4D" w14:textId="77777777" w:rsidR="00D53C89" w:rsidRPr="00BD7B24" w:rsidRDefault="00BD7B24" w:rsidP="00D53C89">
            <w:pPr>
              <w:rPr>
                <w:highlight w:val="yellow"/>
              </w:rPr>
            </w:pPr>
            <w:r w:rsidRPr="00BD7B24">
              <w:rPr>
                <w:highlight w:val="yellow"/>
              </w:rPr>
              <w:t xml:space="preserve">Nerve block – </w:t>
            </w:r>
            <w:proofErr w:type="spellStart"/>
            <w:r w:rsidRPr="00BD7B24">
              <w:rPr>
                <w:highlight w:val="yellow"/>
              </w:rPr>
              <w:t>e.g</w:t>
            </w:r>
            <w:proofErr w:type="spellEnd"/>
            <w:r w:rsidRPr="00BD7B24">
              <w:rPr>
                <w:highlight w:val="yellow"/>
              </w:rPr>
              <w:t xml:space="preserve"> femoral nerve block, Fascia </w:t>
            </w:r>
            <w:proofErr w:type="spellStart"/>
            <w:r w:rsidRPr="00BD7B24">
              <w:rPr>
                <w:highlight w:val="yellow"/>
              </w:rPr>
              <w:t>Iliaca</w:t>
            </w:r>
            <w:proofErr w:type="spellEnd"/>
            <w:r w:rsidRPr="00BD7B24">
              <w:rPr>
                <w:highlight w:val="yellow"/>
              </w:rPr>
              <w:t xml:space="preserve"> Block. </w:t>
            </w:r>
          </w:p>
          <w:p w14:paraId="2A7E6893" w14:textId="77777777" w:rsidR="00BD7B24" w:rsidRPr="00BD7B24" w:rsidRDefault="00BD7B24" w:rsidP="00D53C89">
            <w:pPr>
              <w:rPr>
                <w:highlight w:val="yellow"/>
              </w:rPr>
            </w:pPr>
            <w:r w:rsidRPr="00BD7B24">
              <w:rPr>
                <w:highlight w:val="yellow"/>
              </w:rPr>
              <w:t>Lignocaine</w:t>
            </w:r>
          </w:p>
          <w:p w14:paraId="4E7E98C2" w14:textId="77777777" w:rsidR="00D53C89" w:rsidRPr="00BD7B24" w:rsidRDefault="00D53C89" w:rsidP="00D53C89">
            <w:pPr>
              <w:rPr>
                <w:highlight w:val="yellow"/>
              </w:rPr>
            </w:pPr>
          </w:p>
        </w:tc>
        <w:tc>
          <w:tcPr>
            <w:tcW w:w="3661" w:type="dxa"/>
          </w:tcPr>
          <w:p w14:paraId="69B71DA5" w14:textId="77777777" w:rsidR="00D53C89" w:rsidRPr="00BD7B24" w:rsidRDefault="00BD7B24" w:rsidP="00D53C89">
            <w:pPr>
              <w:rPr>
                <w:highlight w:val="yellow"/>
              </w:rPr>
            </w:pPr>
            <w:r w:rsidRPr="00BD7B24">
              <w:rPr>
                <w:highlight w:val="yellow"/>
              </w:rPr>
              <w:t>Less systemic side effects</w:t>
            </w:r>
          </w:p>
        </w:tc>
        <w:tc>
          <w:tcPr>
            <w:tcW w:w="3661" w:type="dxa"/>
          </w:tcPr>
          <w:p w14:paraId="30F9349C" w14:textId="77777777" w:rsidR="00D53C89" w:rsidRDefault="00BD7B24" w:rsidP="00D53C89">
            <w:r w:rsidRPr="00BD7B24">
              <w:rPr>
                <w:highlight w:val="yellow"/>
              </w:rPr>
              <w:t xml:space="preserve">Only partially effective in high fractures as contributions of </w:t>
            </w:r>
            <w:proofErr w:type="spellStart"/>
            <w:r w:rsidRPr="00BD7B24">
              <w:rPr>
                <w:highlight w:val="yellow"/>
              </w:rPr>
              <w:t>obturator</w:t>
            </w:r>
            <w:proofErr w:type="spellEnd"/>
            <w:r w:rsidRPr="00BD7B24">
              <w:rPr>
                <w:highlight w:val="yellow"/>
              </w:rPr>
              <w:t xml:space="preserve"> and sciatic nerves, risk of vascular puncture, minor risk of infection,</w:t>
            </w:r>
            <w:r>
              <w:t xml:space="preserve"> </w:t>
            </w:r>
          </w:p>
        </w:tc>
      </w:tr>
    </w:tbl>
    <w:p w14:paraId="105B5724" w14:textId="77777777" w:rsidR="00D53C89" w:rsidRDefault="00D53C89" w:rsidP="0071044D"/>
    <w:p w14:paraId="2624127E" w14:textId="50E622C5" w:rsidR="008A426A" w:rsidRDefault="008A426A" w:rsidP="0071044D">
      <w:pPr>
        <w:rPr>
          <w:b/>
          <w:u w:val="single"/>
        </w:rPr>
      </w:pPr>
      <w:r w:rsidRPr="008A426A">
        <w:rPr>
          <w:b/>
          <w:u w:val="single"/>
        </w:rPr>
        <w:t>Question 2</w:t>
      </w:r>
    </w:p>
    <w:p w14:paraId="27D0C5D8" w14:textId="77777777" w:rsidR="008A426A" w:rsidRDefault="008A426A" w:rsidP="0071044D">
      <w:pPr>
        <w:rPr>
          <w:b/>
          <w:u w:val="single"/>
        </w:rPr>
      </w:pPr>
    </w:p>
    <w:p w14:paraId="0F42C6FD" w14:textId="53689B22" w:rsidR="008A426A" w:rsidRDefault="008A426A" w:rsidP="0071044D">
      <w:pPr>
        <w:rPr>
          <w:b/>
        </w:rPr>
      </w:pPr>
      <w:r>
        <w:rPr>
          <w:b/>
        </w:rPr>
        <w:t xml:space="preserve">A </w:t>
      </w:r>
      <w:proofErr w:type="gramStart"/>
      <w:r>
        <w:rPr>
          <w:b/>
        </w:rPr>
        <w:t>24 year old</w:t>
      </w:r>
      <w:proofErr w:type="gramEnd"/>
      <w:r>
        <w:rPr>
          <w:b/>
        </w:rPr>
        <w:t xml:space="preserve"> man has represented to ED after an injury to his knee 7 days ago. He was seen in your department 6 days ago and told he had a “sprained knee”, and that he should follow up with his GP and arrange a physio appointment</w:t>
      </w:r>
    </w:p>
    <w:p w14:paraId="131623D0" w14:textId="77777777" w:rsidR="008A426A" w:rsidRDefault="008A426A" w:rsidP="0071044D">
      <w:pPr>
        <w:rPr>
          <w:b/>
        </w:rPr>
      </w:pPr>
    </w:p>
    <w:p w14:paraId="6F144682" w14:textId="2EF347A9" w:rsidR="008A426A" w:rsidRDefault="008A426A" w:rsidP="0071044D">
      <w:pPr>
        <w:rPr>
          <w:b/>
        </w:rPr>
      </w:pPr>
      <w:r>
        <w:rPr>
          <w:b/>
        </w:rPr>
        <w:t>His knee X-Ray is shown</w:t>
      </w:r>
    </w:p>
    <w:p w14:paraId="77E1DD4A" w14:textId="77777777" w:rsidR="008A426A" w:rsidRDefault="008A426A" w:rsidP="0071044D">
      <w:pPr>
        <w:rPr>
          <w:b/>
        </w:rPr>
      </w:pPr>
    </w:p>
    <w:p w14:paraId="4610E7E6" w14:textId="1E6C9450" w:rsidR="008A426A" w:rsidRDefault="008A426A" w:rsidP="0071044D">
      <w:pPr>
        <w:rPr>
          <w:b/>
        </w:rPr>
      </w:pPr>
      <w:r>
        <w:rPr>
          <w:rFonts w:ascii="Helvetica" w:hAnsi="Helvetica" w:cs="Helvetica"/>
          <w:noProof/>
          <w:color w:val="auto"/>
          <w:lang w:val="en-US"/>
        </w:rPr>
        <w:drawing>
          <wp:inline distT="0" distB="0" distL="0" distR="0" wp14:anchorId="4897B53E" wp14:editId="1079743A">
            <wp:extent cx="6350000" cy="800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0" cy="8001000"/>
                    </a:xfrm>
                    <a:prstGeom prst="rect">
                      <a:avLst/>
                    </a:prstGeom>
                    <a:noFill/>
                    <a:ln>
                      <a:noFill/>
                    </a:ln>
                  </pic:spPr>
                </pic:pic>
              </a:graphicData>
            </a:graphic>
          </wp:inline>
        </w:drawing>
      </w:r>
    </w:p>
    <w:p w14:paraId="4682803A" w14:textId="14FA66A2" w:rsidR="008A426A" w:rsidRDefault="008A426A" w:rsidP="0071044D">
      <w:pPr>
        <w:rPr>
          <w:b/>
        </w:rPr>
      </w:pPr>
      <w:r>
        <w:rPr>
          <w:rFonts w:ascii="Helvetica" w:hAnsi="Helvetica" w:cs="Helvetica"/>
          <w:noProof/>
          <w:color w:val="auto"/>
          <w:lang w:val="en-US"/>
        </w:rPr>
        <w:drawing>
          <wp:inline distT="0" distB="0" distL="0" distR="0" wp14:anchorId="2A0431EE" wp14:editId="478D5B75">
            <wp:extent cx="6350000" cy="8001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0" cy="8001000"/>
                    </a:xfrm>
                    <a:prstGeom prst="rect">
                      <a:avLst/>
                    </a:prstGeom>
                    <a:noFill/>
                    <a:ln>
                      <a:noFill/>
                    </a:ln>
                  </pic:spPr>
                </pic:pic>
              </a:graphicData>
            </a:graphic>
          </wp:inline>
        </w:drawing>
      </w:r>
    </w:p>
    <w:p w14:paraId="65400C99" w14:textId="6DE0CCCA" w:rsidR="008A426A" w:rsidRDefault="008A426A" w:rsidP="0071044D">
      <w:pPr>
        <w:rPr>
          <w:b/>
        </w:rPr>
      </w:pPr>
      <w:r>
        <w:rPr>
          <w:rFonts w:ascii="Helvetica" w:hAnsi="Helvetica" w:cs="Helvetica"/>
          <w:noProof/>
          <w:color w:val="auto"/>
          <w:lang w:val="en-US"/>
        </w:rPr>
        <w:drawing>
          <wp:inline distT="0" distB="0" distL="0" distR="0" wp14:anchorId="6028E0CC" wp14:editId="203A0BBB">
            <wp:extent cx="5986145" cy="8001000"/>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145" cy="8001000"/>
                    </a:xfrm>
                    <a:prstGeom prst="rect">
                      <a:avLst/>
                    </a:prstGeom>
                    <a:noFill/>
                    <a:ln>
                      <a:noFill/>
                    </a:ln>
                  </pic:spPr>
                </pic:pic>
              </a:graphicData>
            </a:graphic>
          </wp:inline>
        </w:drawing>
      </w:r>
    </w:p>
    <w:p w14:paraId="4A78131F" w14:textId="77777777" w:rsidR="008A426A" w:rsidRDefault="008A426A" w:rsidP="0071044D">
      <w:pPr>
        <w:rPr>
          <w:b/>
        </w:rPr>
      </w:pPr>
      <w:r>
        <w:rPr>
          <w:b/>
        </w:rPr>
        <w:t xml:space="preserve"> </w:t>
      </w:r>
    </w:p>
    <w:p w14:paraId="641D42A3" w14:textId="1F2CECA6" w:rsidR="008A426A" w:rsidRDefault="008A426A" w:rsidP="0071044D">
      <w:proofErr w:type="spellStart"/>
      <w:r>
        <w:t>i</w:t>
      </w:r>
      <w:proofErr w:type="spellEnd"/>
      <w:r>
        <w:t xml:space="preserve">) List the five (5) </w:t>
      </w:r>
      <w:proofErr w:type="spellStart"/>
      <w:r>
        <w:t>Ottowa</w:t>
      </w:r>
      <w:proofErr w:type="spellEnd"/>
      <w:r>
        <w:t xml:space="preserve"> Knee Rules for assessing need for imaging (5 marks)</w:t>
      </w:r>
    </w:p>
    <w:p w14:paraId="5CE448B5" w14:textId="77777777" w:rsidR="008A426A" w:rsidRDefault="008A426A" w:rsidP="0071044D"/>
    <w:p w14:paraId="1C78C28D" w14:textId="3DEB0411" w:rsidR="008A426A" w:rsidRDefault="008A426A" w:rsidP="0071044D">
      <w:r w:rsidRPr="008A426A">
        <w:rPr>
          <w:noProof/>
          <w:highlight w:val="yellow"/>
          <w:lang w:val="en-US"/>
        </w:rPr>
        <w:drawing>
          <wp:inline distT="0" distB="0" distL="0" distR="0" wp14:anchorId="7C07E148" wp14:editId="099DCD7D">
            <wp:extent cx="6836410" cy="1652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4 at 9.23.58 PM.png"/>
                    <pic:cNvPicPr/>
                  </pic:nvPicPr>
                  <pic:blipFill>
                    <a:blip r:embed="rId14">
                      <a:extLst>
                        <a:ext uri="{28A0092B-C50C-407E-A947-70E740481C1C}">
                          <a14:useLocalDpi xmlns:a14="http://schemas.microsoft.com/office/drawing/2010/main" val="0"/>
                        </a:ext>
                      </a:extLst>
                    </a:blip>
                    <a:stretch>
                      <a:fillRect/>
                    </a:stretch>
                  </pic:blipFill>
                  <pic:spPr>
                    <a:xfrm>
                      <a:off x="0" y="0"/>
                      <a:ext cx="6836410" cy="1652905"/>
                    </a:xfrm>
                    <a:prstGeom prst="rect">
                      <a:avLst/>
                    </a:prstGeom>
                  </pic:spPr>
                </pic:pic>
              </a:graphicData>
            </a:graphic>
          </wp:inline>
        </w:drawing>
      </w:r>
    </w:p>
    <w:p w14:paraId="197F64D7" w14:textId="77777777" w:rsidR="008A426A" w:rsidRDefault="008A426A" w:rsidP="0071044D"/>
    <w:p w14:paraId="474C38FD" w14:textId="0C9A137D" w:rsidR="008A426A" w:rsidRDefault="008A426A" w:rsidP="0071044D">
      <w:r>
        <w:t>ii) List the two (2) most significant findings on the X-Rays shown (2 marks)</w:t>
      </w:r>
    </w:p>
    <w:p w14:paraId="5233142E" w14:textId="3D0F4EB4" w:rsidR="008A426A" w:rsidRPr="00A30382" w:rsidRDefault="008A426A" w:rsidP="0071044D">
      <w:pPr>
        <w:rPr>
          <w:highlight w:val="yellow"/>
        </w:rPr>
      </w:pPr>
      <w:proofErr w:type="spellStart"/>
      <w:r w:rsidRPr="00A30382">
        <w:rPr>
          <w:highlight w:val="yellow"/>
        </w:rPr>
        <w:t>Segond</w:t>
      </w:r>
      <w:proofErr w:type="spellEnd"/>
      <w:r w:rsidRPr="00A30382">
        <w:rPr>
          <w:highlight w:val="yellow"/>
        </w:rPr>
        <w:t xml:space="preserve"> fracture – bony avulsion fragment from lateral tibial </w:t>
      </w:r>
      <w:proofErr w:type="spellStart"/>
      <w:r w:rsidRPr="00A30382">
        <w:rPr>
          <w:highlight w:val="yellow"/>
        </w:rPr>
        <w:t>condyl</w:t>
      </w:r>
      <w:proofErr w:type="spellEnd"/>
    </w:p>
    <w:p w14:paraId="14F2AE24" w14:textId="158EBDFE" w:rsidR="008A426A" w:rsidRDefault="00A30382" w:rsidP="0071044D">
      <w:r>
        <w:rPr>
          <w:highlight w:val="yellow"/>
        </w:rPr>
        <w:t xml:space="preserve">Bony </w:t>
      </w:r>
      <w:r w:rsidR="008A426A" w:rsidRPr="00A30382">
        <w:rPr>
          <w:highlight w:val="yellow"/>
        </w:rPr>
        <w:t xml:space="preserve">fragment in the </w:t>
      </w:r>
      <w:proofErr w:type="spellStart"/>
      <w:r w:rsidR="008A426A" w:rsidRPr="00A30382">
        <w:rPr>
          <w:highlight w:val="yellow"/>
        </w:rPr>
        <w:t>intercondylar</w:t>
      </w:r>
      <w:proofErr w:type="spellEnd"/>
      <w:r w:rsidR="008A426A" w:rsidRPr="00A30382">
        <w:rPr>
          <w:highlight w:val="yellow"/>
        </w:rPr>
        <w:t xml:space="preserve"> area representing an avulsion of the ti</w:t>
      </w:r>
      <w:r w:rsidRPr="00A30382">
        <w:rPr>
          <w:highlight w:val="yellow"/>
        </w:rPr>
        <w:t>bial spine at distal ACL attach</w:t>
      </w:r>
      <w:r w:rsidR="008A426A" w:rsidRPr="00A30382">
        <w:rPr>
          <w:highlight w:val="yellow"/>
        </w:rPr>
        <w:t>ment</w:t>
      </w:r>
    </w:p>
    <w:p w14:paraId="710AC753" w14:textId="77777777" w:rsidR="008A426A" w:rsidRDefault="008A426A" w:rsidP="0071044D"/>
    <w:p w14:paraId="663D27B4" w14:textId="47226D51" w:rsidR="008A426A" w:rsidRDefault="00A30382" w:rsidP="0071044D">
      <w:r>
        <w:t>iii) List</w:t>
      </w:r>
      <w:r w:rsidR="008A426A">
        <w:t xml:space="preserve"> two (2) most likely associated injuries (2 marks)</w:t>
      </w:r>
    </w:p>
    <w:p w14:paraId="5329025A" w14:textId="009E85E9" w:rsidR="008A426A" w:rsidRPr="00A30382" w:rsidRDefault="008A426A" w:rsidP="0071044D">
      <w:pPr>
        <w:rPr>
          <w:highlight w:val="yellow"/>
        </w:rPr>
      </w:pPr>
      <w:r w:rsidRPr="00A30382">
        <w:rPr>
          <w:highlight w:val="yellow"/>
        </w:rPr>
        <w:t>ACL tear</w:t>
      </w:r>
    </w:p>
    <w:p w14:paraId="6ADB782F" w14:textId="4A3024F0" w:rsidR="008A426A" w:rsidRPr="00A30382" w:rsidRDefault="008A426A" w:rsidP="0071044D">
      <w:pPr>
        <w:rPr>
          <w:highlight w:val="yellow"/>
        </w:rPr>
      </w:pPr>
      <w:r w:rsidRPr="00A30382">
        <w:rPr>
          <w:highlight w:val="yellow"/>
        </w:rPr>
        <w:t>Meniscal</w:t>
      </w:r>
      <w:r w:rsidR="00A30382" w:rsidRPr="00A30382">
        <w:rPr>
          <w:highlight w:val="yellow"/>
        </w:rPr>
        <w:t xml:space="preserve"> tears</w:t>
      </w:r>
    </w:p>
    <w:p w14:paraId="5F0B28FC" w14:textId="3405D96A" w:rsidR="00A30382" w:rsidRDefault="00A30382" w:rsidP="0071044D">
      <w:r w:rsidRPr="00A30382">
        <w:rPr>
          <w:highlight w:val="yellow"/>
        </w:rPr>
        <w:t>MCL tears</w:t>
      </w:r>
    </w:p>
    <w:p w14:paraId="201B6D0D" w14:textId="77777777" w:rsidR="00A30382" w:rsidRDefault="00A30382" w:rsidP="0071044D"/>
    <w:p w14:paraId="573352E7" w14:textId="28825B8B" w:rsidR="00A30382" w:rsidRDefault="00A30382" w:rsidP="0071044D">
      <w:proofErr w:type="gramStart"/>
      <w:r>
        <w:t>iv) List</w:t>
      </w:r>
      <w:proofErr w:type="gramEnd"/>
      <w:r>
        <w:t xml:space="preserve"> </w:t>
      </w:r>
      <w:r w:rsidR="00030FCC">
        <w:t>five (5) important aspects of the investigation and management of this injury (</w:t>
      </w:r>
      <w:r w:rsidR="00285F55">
        <w:t>5 marks)</w:t>
      </w:r>
    </w:p>
    <w:p w14:paraId="2F8F90A0" w14:textId="38E1E290" w:rsidR="00030FCC" w:rsidRPr="00285F55" w:rsidRDefault="00030FCC" w:rsidP="0071044D">
      <w:pPr>
        <w:rPr>
          <w:highlight w:val="yellow"/>
        </w:rPr>
      </w:pPr>
      <w:r w:rsidRPr="00285F55">
        <w:rPr>
          <w:highlight w:val="yellow"/>
        </w:rPr>
        <w:t>Need MRI to check for meniscal and anterior cruciate tears</w:t>
      </w:r>
    </w:p>
    <w:p w14:paraId="304096B1" w14:textId="020B6F8C" w:rsidR="00030FCC" w:rsidRPr="00285F55" w:rsidRDefault="00030FCC" w:rsidP="0071044D">
      <w:pPr>
        <w:rPr>
          <w:highlight w:val="yellow"/>
        </w:rPr>
      </w:pPr>
      <w:r w:rsidRPr="00285F55">
        <w:rPr>
          <w:highlight w:val="yellow"/>
        </w:rPr>
        <w:t xml:space="preserve">Splinting – range of motion brace or </w:t>
      </w:r>
      <w:proofErr w:type="spellStart"/>
      <w:r w:rsidRPr="00285F55">
        <w:rPr>
          <w:highlight w:val="yellow"/>
        </w:rPr>
        <w:t>zimmer</w:t>
      </w:r>
      <w:proofErr w:type="spellEnd"/>
      <w:r w:rsidRPr="00285F55">
        <w:rPr>
          <w:highlight w:val="yellow"/>
        </w:rPr>
        <w:t xml:space="preserve"> splint </w:t>
      </w:r>
    </w:p>
    <w:p w14:paraId="372E309B" w14:textId="171DDACE" w:rsidR="00030FCC" w:rsidRPr="00285F55" w:rsidRDefault="00030FCC" w:rsidP="0071044D">
      <w:pPr>
        <w:rPr>
          <w:highlight w:val="yellow"/>
        </w:rPr>
      </w:pPr>
      <w:r w:rsidRPr="00285F55">
        <w:rPr>
          <w:highlight w:val="yellow"/>
        </w:rPr>
        <w:t>Crutches</w:t>
      </w:r>
      <w:r w:rsidR="00285F55" w:rsidRPr="00285F55">
        <w:rPr>
          <w:highlight w:val="yellow"/>
        </w:rPr>
        <w:t xml:space="preserve"> to aid mobility</w:t>
      </w:r>
    </w:p>
    <w:p w14:paraId="2EACC8DC" w14:textId="4B481CB6" w:rsidR="00030FCC" w:rsidRPr="00285F55" w:rsidRDefault="00030FCC" w:rsidP="0071044D">
      <w:pPr>
        <w:rPr>
          <w:highlight w:val="yellow"/>
        </w:rPr>
      </w:pPr>
      <w:r w:rsidRPr="00285F55">
        <w:rPr>
          <w:highlight w:val="yellow"/>
        </w:rPr>
        <w:t xml:space="preserve">Analgesia – </w:t>
      </w:r>
      <w:proofErr w:type="spellStart"/>
      <w:r w:rsidRPr="00285F55">
        <w:rPr>
          <w:highlight w:val="yellow"/>
        </w:rPr>
        <w:t>panadol</w:t>
      </w:r>
      <w:proofErr w:type="spellEnd"/>
      <w:r w:rsidRPr="00285F55">
        <w:rPr>
          <w:highlight w:val="yellow"/>
        </w:rPr>
        <w:t xml:space="preserve"> and </w:t>
      </w:r>
      <w:proofErr w:type="spellStart"/>
      <w:r w:rsidRPr="00285F55">
        <w:rPr>
          <w:highlight w:val="yellow"/>
        </w:rPr>
        <w:t>nurofen</w:t>
      </w:r>
      <w:proofErr w:type="spellEnd"/>
      <w:r w:rsidR="00285F55" w:rsidRPr="00285F55">
        <w:rPr>
          <w:highlight w:val="yellow"/>
        </w:rPr>
        <w:t xml:space="preserve"> +/- stronger</w:t>
      </w:r>
    </w:p>
    <w:p w14:paraId="1531A2F4" w14:textId="71B5812C" w:rsidR="00030FCC" w:rsidRDefault="00030FCC" w:rsidP="0071044D">
      <w:r w:rsidRPr="00285F55">
        <w:rPr>
          <w:highlight w:val="yellow"/>
        </w:rPr>
        <w:t>Orthopaedic follow up in an outpatient setting</w:t>
      </w:r>
    </w:p>
    <w:p w14:paraId="7DD52EBC" w14:textId="77777777" w:rsidR="008B25C9" w:rsidRDefault="008B25C9" w:rsidP="0071044D"/>
    <w:p w14:paraId="766ECFEA" w14:textId="03BECFC9" w:rsidR="008B25C9" w:rsidRDefault="008B25C9" w:rsidP="0071044D">
      <w:r w:rsidRPr="008B25C9">
        <w:rPr>
          <w:highlight w:val="yellow"/>
        </w:rPr>
        <w:t>Added post session: Mention of need for open disclosure around missed injury and follow up with doctor involved also good for a mark</w:t>
      </w:r>
    </w:p>
    <w:p w14:paraId="2BFEACC7" w14:textId="77777777" w:rsidR="00285F55" w:rsidRDefault="00285F55" w:rsidP="0071044D"/>
    <w:p w14:paraId="64371A7E" w14:textId="7312E177" w:rsidR="00285F55" w:rsidRDefault="00285F55" w:rsidP="0071044D">
      <w:pPr>
        <w:rPr>
          <w:b/>
          <w:u w:val="single"/>
        </w:rPr>
      </w:pPr>
      <w:r>
        <w:rPr>
          <w:b/>
          <w:u w:val="single"/>
        </w:rPr>
        <w:t>Question 3</w:t>
      </w:r>
    </w:p>
    <w:p w14:paraId="31004990" w14:textId="77777777" w:rsidR="00285F55" w:rsidRDefault="00285F55" w:rsidP="0071044D">
      <w:pPr>
        <w:rPr>
          <w:b/>
          <w:u w:val="single"/>
        </w:rPr>
      </w:pPr>
    </w:p>
    <w:p w14:paraId="36608F5D" w14:textId="07698085" w:rsidR="00285F55" w:rsidRDefault="00285F55" w:rsidP="0071044D">
      <w:pPr>
        <w:rPr>
          <w:b/>
        </w:rPr>
      </w:pPr>
      <w:r>
        <w:rPr>
          <w:b/>
        </w:rPr>
        <w:t xml:space="preserve">A </w:t>
      </w:r>
      <w:proofErr w:type="gramStart"/>
      <w:r>
        <w:rPr>
          <w:b/>
        </w:rPr>
        <w:t>12 year old</w:t>
      </w:r>
      <w:proofErr w:type="gramEnd"/>
      <w:r>
        <w:rPr>
          <w:b/>
        </w:rPr>
        <w:t xml:space="preserve"> boy presents after a fall with a sore elbow. He has some swelling and reduced range of movement. There are no skin breaches.</w:t>
      </w:r>
      <w:r w:rsidR="00D65198">
        <w:rPr>
          <w:b/>
        </w:rPr>
        <w:t xml:space="preserve"> He is crying.</w:t>
      </w:r>
    </w:p>
    <w:p w14:paraId="1347CB3D" w14:textId="77777777" w:rsidR="00285F55" w:rsidRDefault="00285F55" w:rsidP="0071044D">
      <w:pPr>
        <w:rPr>
          <w:b/>
        </w:rPr>
      </w:pPr>
    </w:p>
    <w:p w14:paraId="4BA00157" w14:textId="1B3B6AA3" w:rsidR="00285F55" w:rsidRDefault="00F41486" w:rsidP="0071044D">
      <w:pPr>
        <w:rPr>
          <w:b/>
        </w:rPr>
      </w:pPr>
      <w:r>
        <w:rPr>
          <w:rFonts w:ascii="Helvetica" w:hAnsi="Helvetica" w:cs="Helvetica"/>
          <w:noProof/>
          <w:color w:val="auto"/>
          <w:lang w:val="en-US"/>
        </w:rPr>
        <w:drawing>
          <wp:inline distT="0" distB="0" distL="0" distR="0" wp14:anchorId="7633A2BE" wp14:editId="0D8DFD4F">
            <wp:extent cx="6248400" cy="6248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6248400"/>
                    </a:xfrm>
                    <a:prstGeom prst="rect">
                      <a:avLst/>
                    </a:prstGeom>
                    <a:noFill/>
                    <a:ln>
                      <a:noFill/>
                    </a:ln>
                  </pic:spPr>
                </pic:pic>
              </a:graphicData>
            </a:graphic>
          </wp:inline>
        </w:drawing>
      </w:r>
    </w:p>
    <w:p w14:paraId="5176A5C3" w14:textId="0F339C99" w:rsidR="00F41486" w:rsidRDefault="00F41486" w:rsidP="0071044D">
      <w:pPr>
        <w:rPr>
          <w:b/>
        </w:rPr>
      </w:pPr>
      <w:r>
        <w:rPr>
          <w:rFonts w:ascii="Helvetica" w:hAnsi="Helvetica" w:cs="Helvetica"/>
          <w:noProof/>
          <w:color w:val="auto"/>
          <w:lang w:val="en-US"/>
        </w:rPr>
        <w:drawing>
          <wp:inline distT="0" distB="0" distL="0" distR="0" wp14:anchorId="07B48960" wp14:editId="28563B74">
            <wp:extent cx="6240145" cy="6240145"/>
            <wp:effectExtent l="0" t="0" r="8255"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0145" cy="6240145"/>
                    </a:xfrm>
                    <a:prstGeom prst="rect">
                      <a:avLst/>
                    </a:prstGeom>
                    <a:noFill/>
                    <a:ln>
                      <a:noFill/>
                    </a:ln>
                  </pic:spPr>
                </pic:pic>
              </a:graphicData>
            </a:graphic>
          </wp:inline>
        </w:drawing>
      </w:r>
    </w:p>
    <w:p w14:paraId="4A0B49B0" w14:textId="77777777" w:rsidR="00F41486" w:rsidRDefault="00F41486" w:rsidP="0071044D">
      <w:pPr>
        <w:rPr>
          <w:b/>
        </w:rPr>
      </w:pPr>
    </w:p>
    <w:p w14:paraId="2E16AFF1" w14:textId="5B0D7E07" w:rsidR="00F41486" w:rsidRDefault="00F41486" w:rsidP="0071044D">
      <w:proofErr w:type="spellStart"/>
      <w:r>
        <w:t>i</w:t>
      </w:r>
      <w:proofErr w:type="spellEnd"/>
      <w:r>
        <w:t xml:space="preserve">) List the one (1) most significant abnormality on this elbow </w:t>
      </w:r>
      <w:proofErr w:type="spellStart"/>
      <w:r>
        <w:t>XRay</w:t>
      </w:r>
      <w:proofErr w:type="spellEnd"/>
      <w:r>
        <w:t xml:space="preserve"> (1 mark)</w:t>
      </w:r>
    </w:p>
    <w:p w14:paraId="2663BB19" w14:textId="649B83B6" w:rsidR="00F41486" w:rsidRDefault="00F41486" w:rsidP="0071044D">
      <w:r w:rsidRPr="00555DD8">
        <w:rPr>
          <w:highlight w:val="yellow"/>
        </w:rPr>
        <w:t>Displaced</w:t>
      </w:r>
      <w:r w:rsidR="00D65198" w:rsidRPr="00555DD8">
        <w:rPr>
          <w:highlight w:val="yellow"/>
        </w:rPr>
        <w:t>/avulsed</w:t>
      </w:r>
      <w:r w:rsidRPr="00555DD8">
        <w:rPr>
          <w:highlight w:val="yellow"/>
        </w:rPr>
        <w:t xml:space="preserve"> medial </w:t>
      </w:r>
      <w:proofErr w:type="spellStart"/>
      <w:r w:rsidRPr="00555DD8">
        <w:rPr>
          <w:highlight w:val="yellow"/>
        </w:rPr>
        <w:t>epicondylar</w:t>
      </w:r>
      <w:proofErr w:type="spellEnd"/>
      <w:r w:rsidRPr="00555DD8">
        <w:rPr>
          <w:highlight w:val="yellow"/>
        </w:rPr>
        <w:t xml:space="preserve"> </w:t>
      </w:r>
      <w:r w:rsidR="00D65198" w:rsidRPr="00555DD8">
        <w:rPr>
          <w:highlight w:val="yellow"/>
        </w:rPr>
        <w:t>ossification centre – located inferiorly just next to coronoid</w:t>
      </w:r>
    </w:p>
    <w:p w14:paraId="7992E79A" w14:textId="77777777" w:rsidR="00F41486" w:rsidRDefault="00F41486" w:rsidP="0071044D"/>
    <w:p w14:paraId="0CE8FDEB" w14:textId="298DA2D0" w:rsidR="00F41486" w:rsidRDefault="00F41486" w:rsidP="0071044D">
      <w:r>
        <w:t xml:space="preserve">ii) In the table below complete the names of the </w:t>
      </w:r>
      <w:r w:rsidR="00D65198">
        <w:t xml:space="preserve">six (6) elbow </w:t>
      </w:r>
      <w:r>
        <w:t>ossification centres and the approximate ages that they appear in a normal child (</w:t>
      </w:r>
      <w:r w:rsidR="00D65198">
        <w:t>12 marks)</w:t>
      </w:r>
    </w:p>
    <w:p w14:paraId="033C6429" w14:textId="77777777" w:rsidR="00F41486" w:rsidRDefault="00F41486" w:rsidP="0071044D"/>
    <w:tbl>
      <w:tblPr>
        <w:tblStyle w:val="TableGrid"/>
        <w:tblW w:w="0" w:type="auto"/>
        <w:tblLook w:val="04A0" w:firstRow="1" w:lastRow="0" w:firstColumn="1" w:lastColumn="0" w:noHBand="0" w:noVBand="1"/>
      </w:tblPr>
      <w:tblGrid>
        <w:gridCol w:w="5491"/>
        <w:gridCol w:w="5491"/>
      </w:tblGrid>
      <w:tr w:rsidR="00F41486" w14:paraId="455BEEF5" w14:textId="77777777" w:rsidTr="00F41486">
        <w:tc>
          <w:tcPr>
            <w:tcW w:w="5491" w:type="dxa"/>
          </w:tcPr>
          <w:p w14:paraId="2097E2E3" w14:textId="39ABC4F4" w:rsidR="00F41486" w:rsidRDefault="00F41486" w:rsidP="0071044D">
            <w:r>
              <w:t>Elbow Ossification Centre</w:t>
            </w:r>
            <w:r w:rsidR="00D65198">
              <w:t xml:space="preserve"> (6 marks)</w:t>
            </w:r>
          </w:p>
        </w:tc>
        <w:tc>
          <w:tcPr>
            <w:tcW w:w="5491" w:type="dxa"/>
          </w:tcPr>
          <w:p w14:paraId="7DE7EC29" w14:textId="2376FC58" w:rsidR="00F41486" w:rsidRDefault="00F41486" w:rsidP="0071044D">
            <w:r>
              <w:t>Age Appears</w:t>
            </w:r>
            <w:r w:rsidR="00D65198">
              <w:t xml:space="preserve"> </w:t>
            </w:r>
            <w:proofErr w:type="gramStart"/>
            <w:r w:rsidR="00D65198">
              <w:t>( 6</w:t>
            </w:r>
            <w:proofErr w:type="gramEnd"/>
            <w:r w:rsidR="00D65198">
              <w:t xml:space="preserve"> marks)</w:t>
            </w:r>
          </w:p>
        </w:tc>
      </w:tr>
      <w:tr w:rsidR="00F41486" w14:paraId="0E951EC1" w14:textId="77777777" w:rsidTr="00F41486">
        <w:tc>
          <w:tcPr>
            <w:tcW w:w="5491" w:type="dxa"/>
          </w:tcPr>
          <w:p w14:paraId="72EB15D3" w14:textId="77777777" w:rsidR="00F41486" w:rsidRDefault="00F41486" w:rsidP="0071044D"/>
        </w:tc>
        <w:tc>
          <w:tcPr>
            <w:tcW w:w="5491" w:type="dxa"/>
          </w:tcPr>
          <w:p w14:paraId="3FB14447" w14:textId="77777777" w:rsidR="00F41486" w:rsidRDefault="00F41486" w:rsidP="0071044D"/>
        </w:tc>
      </w:tr>
      <w:tr w:rsidR="00F41486" w14:paraId="6F44D0AA" w14:textId="77777777" w:rsidTr="00F41486">
        <w:tc>
          <w:tcPr>
            <w:tcW w:w="5491" w:type="dxa"/>
          </w:tcPr>
          <w:p w14:paraId="09C9861E" w14:textId="77777777" w:rsidR="00F41486" w:rsidRDefault="00F41486" w:rsidP="0071044D"/>
        </w:tc>
        <w:tc>
          <w:tcPr>
            <w:tcW w:w="5491" w:type="dxa"/>
          </w:tcPr>
          <w:p w14:paraId="132AE2A0" w14:textId="77777777" w:rsidR="00F41486" w:rsidRDefault="00F41486" w:rsidP="0071044D"/>
        </w:tc>
      </w:tr>
      <w:tr w:rsidR="00F41486" w14:paraId="09783A04" w14:textId="77777777" w:rsidTr="00F41486">
        <w:tc>
          <w:tcPr>
            <w:tcW w:w="5491" w:type="dxa"/>
          </w:tcPr>
          <w:p w14:paraId="3E0600F8" w14:textId="77777777" w:rsidR="00F41486" w:rsidRDefault="00F41486" w:rsidP="0071044D"/>
        </w:tc>
        <w:tc>
          <w:tcPr>
            <w:tcW w:w="5491" w:type="dxa"/>
          </w:tcPr>
          <w:p w14:paraId="076003A3" w14:textId="77777777" w:rsidR="00F41486" w:rsidRDefault="00F41486" w:rsidP="0071044D"/>
        </w:tc>
      </w:tr>
      <w:tr w:rsidR="00F41486" w14:paraId="0A295059" w14:textId="77777777" w:rsidTr="00F41486">
        <w:tc>
          <w:tcPr>
            <w:tcW w:w="5491" w:type="dxa"/>
          </w:tcPr>
          <w:p w14:paraId="64566EF6" w14:textId="77777777" w:rsidR="00F41486" w:rsidRDefault="00F41486" w:rsidP="0071044D"/>
        </w:tc>
        <w:tc>
          <w:tcPr>
            <w:tcW w:w="5491" w:type="dxa"/>
          </w:tcPr>
          <w:p w14:paraId="62EBC675" w14:textId="77777777" w:rsidR="00F41486" w:rsidRDefault="00F41486" w:rsidP="0071044D"/>
        </w:tc>
      </w:tr>
      <w:tr w:rsidR="00F41486" w14:paraId="28488D65" w14:textId="77777777" w:rsidTr="00F41486">
        <w:tc>
          <w:tcPr>
            <w:tcW w:w="5491" w:type="dxa"/>
          </w:tcPr>
          <w:p w14:paraId="6DFC11A3" w14:textId="77777777" w:rsidR="00F41486" w:rsidRDefault="00F41486" w:rsidP="0071044D"/>
        </w:tc>
        <w:tc>
          <w:tcPr>
            <w:tcW w:w="5491" w:type="dxa"/>
          </w:tcPr>
          <w:p w14:paraId="7A3D99F7" w14:textId="77777777" w:rsidR="00F41486" w:rsidRDefault="00F41486" w:rsidP="0071044D"/>
        </w:tc>
      </w:tr>
      <w:tr w:rsidR="00F41486" w14:paraId="0A6E1AF0" w14:textId="77777777" w:rsidTr="00F41486">
        <w:tc>
          <w:tcPr>
            <w:tcW w:w="5491" w:type="dxa"/>
          </w:tcPr>
          <w:p w14:paraId="02652E7E" w14:textId="77777777" w:rsidR="00F41486" w:rsidRDefault="00F41486" w:rsidP="0071044D"/>
        </w:tc>
        <w:tc>
          <w:tcPr>
            <w:tcW w:w="5491" w:type="dxa"/>
          </w:tcPr>
          <w:p w14:paraId="7EB5403B" w14:textId="77777777" w:rsidR="00F41486" w:rsidRDefault="00F41486" w:rsidP="0071044D"/>
        </w:tc>
      </w:tr>
    </w:tbl>
    <w:p w14:paraId="78E04E94" w14:textId="77777777" w:rsidR="00F41486" w:rsidRDefault="00F41486" w:rsidP="0071044D"/>
    <w:p w14:paraId="7BB2CF23" w14:textId="36E35139" w:rsidR="00F41486" w:rsidRDefault="00F41486" w:rsidP="0071044D">
      <w:r w:rsidRPr="00555DD8">
        <w:rPr>
          <w:noProof/>
          <w:highlight w:val="yellow"/>
          <w:lang w:val="en-US"/>
        </w:rPr>
        <w:drawing>
          <wp:inline distT="0" distB="0" distL="0" distR="0" wp14:anchorId="49AFC9FA" wp14:editId="1040A8D8">
            <wp:extent cx="4178300" cy="2590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4 at 11.04.29 PM.png"/>
                    <pic:cNvPicPr/>
                  </pic:nvPicPr>
                  <pic:blipFill>
                    <a:blip r:embed="rId17">
                      <a:extLst>
                        <a:ext uri="{28A0092B-C50C-407E-A947-70E740481C1C}">
                          <a14:useLocalDpi xmlns:a14="http://schemas.microsoft.com/office/drawing/2010/main" val="0"/>
                        </a:ext>
                      </a:extLst>
                    </a:blip>
                    <a:stretch>
                      <a:fillRect/>
                    </a:stretch>
                  </pic:blipFill>
                  <pic:spPr>
                    <a:xfrm>
                      <a:off x="0" y="0"/>
                      <a:ext cx="4178300" cy="2590800"/>
                    </a:xfrm>
                    <a:prstGeom prst="rect">
                      <a:avLst/>
                    </a:prstGeom>
                  </pic:spPr>
                </pic:pic>
              </a:graphicData>
            </a:graphic>
          </wp:inline>
        </w:drawing>
      </w:r>
    </w:p>
    <w:p w14:paraId="26BB790A" w14:textId="77777777" w:rsidR="00D65198" w:rsidRDefault="00D65198" w:rsidP="0071044D"/>
    <w:p w14:paraId="451089C1" w14:textId="103983EB" w:rsidR="00D65198" w:rsidRDefault="00D65198" w:rsidP="0071044D">
      <w:r>
        <w:t xml:space="preserve">iii) List the </w:t>
      </w:r>
      <w:r w:rsidR="00555DD8">
        <w:t xml:space="preserve">three (3) </w:t>
      </w:r>
      <w:r w:rsidR="00555DD8" w:rsidRPr="00555DD8">
        <w:rPr>
          <w:b/>
        </w:rPr>
        <w:t xml:space="preserve">MOST </w:t>
      </w:r>
      <w:r w:rsidR="00555DD8">
        <w:t xml:space="preserve">important </w:t>
      </w:r>
      <w:r>
        <w:t>management steps, including the definitive management (</w:t>
      </w:r>
      <w:r w:rsidR="00555DD8">
        <w:t>3 marks)</w:t>
      </w:r>
    </w:p>
    <w:p w14:paraId="225D7D4A" w14:textId="4F95A7CF" w:rsidR="00D65198" w:rsidRPr="00555DD8" w:rsidRDefault="00D65198" w:rsidP="0071044D">
      <w:pPr>
        <w:rPr>
          <w:highlight w:val="yellow"/>
        </w:rPr>
      </w:pPr>
      <w:r w:rsidRPr="00555DD8">
        <w:rPr>
          <w:highlight w:val="yellow"/>
        </w:rPr>
        <w:t>Analgesia</w:t>
      </w:r>
      <w:r w:rsidR="00555DD8" w:rsidRPr="00555DD8">
        <w:rPr>
          <w:highlight w:val="yellow"/>
        </w:rPr>
        <w:t xml:space="preserve"> – IN fentanyl/other IV opiate plus </w:t>
      </w:r>
      <w:proofErr w:type="spellStart"/>
      <w:r w:rsidR="00555DD8" w:rsidRPr="00555DD8">
        <w:rPr>
          <w:highlight w:val="yellow"/>
        </w:rPr>
        <w:t>panadol</w:t>
      </w:r>
      <w:proofErr w:type="spellEnd"/>
      <w:r w:rsidR="00555DD8" w:rsidRPr="00555DD8">
        <w:rPr>
          <w:highlight w:val="yellow"/>
        </w:rPr>
        <w:t>/</w:t>
      </w:r>
      <w:proofErr w:type="spellStart"/>
      <w:r w:rsidR="00555DD8" w:rsidRPr="00555DD8">
        <w:rPr>
          <w:highlight w:val="yellow"/>
        </w:rPr>
        <w:t>nurofen</w:t>
      </w:r>
      <w:proofErr w:type="spellEnd"/>
    </w:p>
    <w:p w14:paraId="7574259C" w14:textId="3CFAF5AE" w:rsidR="00D65198" w:rsidRPr="00555DD8" w:rsidRDefault="00D65198" w:rsidP="0071044D">
      <w:pPr>
        <w:rPr>
          <w:highlight w:val="yellow"/>
        </w:rPr>
      </w:pPr>
      <w:r w:rsidRPr="00555DD8">
        <w:rPr>
          <w:highlight w:val="yellow"/>
        </w:rPr>
        <w:t>Splinting fo</w:t>
      </w:r>
      <w:r w:rsidR="00555DD8" w:rsidRPr="00555DD8">
        <w:rPr>
          <w:highlight w:val="yellow"/>
        </w:rPr>
        <w:t>r pain (</w:t>
      </w:r>
      <w:proofErr w:type="spellStart"/>
      <w:r w:rsidR="00555DD8" w:rsidRPr="00555DD8">
        <w:rPr>
          <w:highlight w:val="yellow"/>
        </w:rPr>
        <w:t>backslab</w:t>
      </w:r>
      <w:proofErr w:type="spellEnd"/>
      <w:r w:rsidR="00555DD8" w:rsidRPr="00555DD8">
        <w:rPr>
          <w:highlight w:val="yellow"/>
        </w:rPr>
        <w:t xml:space="preserve"> – above elbow)</w:t>
      </w:r>
    </w:p>
    <w:p w14:paraId="03D3D3D4" w14:textId="02AFD7F3" w:rsidR="00D65198" w:rsidRDefault="00555DD8" w:rsidP="0071044D">
      <w:r w:rsidRPr="00555DD8">
        <w:rPr>
          <w:highlight w:val="yellow"/>
        </w:rPr>
        <w:t xml:space="preserve">Definitive – call orthopaedics as requires open reduction to reposition the medial </w:t>
      </w:r>
      <w:proofErr w:type="spellStart"/>
      <w:r w:rsidRPr="00555DD8">
        <w:rPr>
          <w:highlight w:val="yellow"/>
        </w:rPr>
        <w:t>epicondylar</w:t>
      </w:r>
      <w:proofErr w:type="spellEnd"/>
      <w:r w:rsidRPr="00555DD8">
        <w:rPr>
          <w:highlight w:val="yellow"/>
        </w:rPr>
        <w:t xml:space="preserve"> ossification centre</w:t>
      </w:r>
    </w:p>
    <w:p w14:paraId="3D18D30E" w14:textId="77777777" w:rsidR="00D65198" w:rsidRDefault="00D65198" w:rsidP="0071044D"/>
    <w:p w14:paraId="2FA8CB7B" w14:textId="1E450857" w:rsidR="00F41486" w:rsidRDefault="00555DD8" w:rsidP="0071044D">
      <w:pPr>
        <w:rPr>
          <w:b/>
          <w:u w:val="single"/>
        </w:rPr>
      </w:pPr>
      <w:r>
        <w:rPr>
          <w:b/>
          <w:u w:val="single"/>
        </w:rPr>
        <w:t>Question 4</w:t>
      </w:r>
    </w:p>
    <w:p w14:paraId="2EFC408C" w14:textId="77777777" w:rsidR="00555DD8" w:rsidRDefault="00555DD8" w:rsidP="0071044D">
      <w:pPr>
        <w:rPr>
          <w:b/>
          <w:u w:val="single"/>
        </w:rPr>
      </w:pPr>
    </w:p>
    <w:p w14:paraId="21451750" w14:textId="4A35FC47" w:rsidR="00555DD8" w:rsidRPr="00555DD8" w:rsidRDefault="00555DD8" w:rsidP="0071044D">
      <w:pPr>
        <w:rPr>
          <w:b/>
        </w:rPr>
      </w:pPr>
      <w:r>
        <w:rPr>
          <w:b/>
        </w:rPr>
        <w:t xml:space="preserve">A </w:t>
      </w:r>
      <w:proofErr w:type="gramStart"/>
      <w:r>
        <w:rPr>
          <w:b/>
        </w:rPr>
        <w:t>30 year old</w:t>
      </w:r>
      <w:proofErr w:type="gramEnd"/>
      <w:r>
        <w:rPr>
          <w:b/>
        </w:rPr>
        <w:t xml:space="preserve"> female presents with wrist pain after falling during a netball game. She has</w:t>
      </w:r>
      <w:r w:rsidR="008B25C9">
        <w:rPr>
          <w:b/>
        </w:rPr>
        <w:t xml:space="preserve"> a painful wrist.</w:t>
      </w:r>
    </w:p>
    <w:p w14:paraId="595DB50A" w14:textId="1C44B908" w:rsidR="00555DD8" w:rsidRDefault="00555DD8" w:rsidP="0071044D">
      <w:pPr>
        <w:rPr>
          <w:b/>
        </w:rPr>
      </w:pPr>
      <w:r>
        <w:rPr>
          <w:rFonts w:ascii="Helvetica" w:hAnsi="Helvetica" w:cs="Helvetica"/>
          <w:noProof/>
          <w:color w:val="auto"/>
          <w:lang w:val="en-US"/>
        </w:rPr>
        <w:drawing>
          <wp:inline distT="0" distB="0" distL="0" distR="0" wp14:anchorId="08C7985A" wp14:editId="0826B430">
            <wp:extent cx="6836410" cy="10191938"/>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6410" cy="10191938"/>
                    </a:xfrm>
                    <a:prstGeom prst="rect">
                      <a:avLst/>
                    </a:prstGeom>
                    <a:noFill/>
                    <a:ln>
                      <a:noFill/>
                    </a:ln>
                  </pic:spPr>
                </pic:pic>
              </a:graphicData>
            </a:graphic>
          </wp:inline>
        </w:drawing>
      </w:r>
    </w:p>
    <w:p w14:paraId="2A863930" w14:textId="2CB2E838" w:rsidR="00555DD8" w:rsidRDefault="00555DD8" w:rsidP="0071044D">
      <w:pPr>
        <w:rPr>
          <w:b/>
        </w:rPr>
      </w:pPr>
      <w:r>
        <w:rPr>
          <w:rFonts w:ascii="Helvetica" w:hAnsi="Helvetica" w:cs="Helvetica"/>
          <w:noProof/>
          <w:color w:val="auto"/>
          <w:lang w:val="en-US"/>
        </w:rPr>
        <w:drawing>
          <wp:inline distT="0" distB="0" distL="0" distR="0" wp14:anchorId="6B03B1C9" wp14:editId="2CE9D2B4">
            <wp:extent cx="6836410" cy="1110809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6410" cy="11108095"/>
                    </a:xfrm>
                    <a:prstGeom prst="rect">
                      <a:avLst/>
                    </a:prstGeom>
                    <a:noFill/>
                    <a:ln>
                      <a:noFill/>
                    </a:ln>
                  </pic:spPr>
                </pic:pic>
              </a:graphicData>
            </a:graphic>
          </wp:inline>
        </w:drawing>
      </w:r>
    </w:p>
    <w:p w14:paraId="522B2736" w14:textId="2728656B" w:rsidR="00C649E6" w:rsidRDefault="00C649E6" w:rsidP="0071044D">
      <w:proofErr w:type="spellStart"/>
      <w:r>
        <w:t>i</w:t>
      </w:r>
      <w:proofErr w:type="spellEnd"/>
      <w:r>
        <w:t>) List three (3) abnormal appearances and the one (1) MOST relevant negative finding (3 marks)</w:t>
      </w:r>
    </w:p>
    <w:p w14:paraId="7B2FB168" w14:textId="43C6C048" w:rsidR="00C649E6" w:rsidRPr="00C649E6" w:rsidRDefault="00C649E6" w:rsidP="0071044D">
      <w:pPr>
        <w:rPr>
          <w:highlight w:val="yellow"/>
        </w:rPr>
      </w:pPr>
      <w:r w:rsidRPr="00C649E6">
        <w:rPr>
          <w:highlight w:val="yellow"/>
        </w:rPr>
        <w:t>Disruption of the palmar arcs on the AP view</w:t>
      </w:r>
    </w:p>
    <w:p w14:paraId="6725824A" w14:textId="63890623" w:rsidR="00C649E6" w:rsidRDefault="00C649E6" w:rsidP="0071044D">
      <w:pPr>
        <w:rPr>
          <w:highlight w:val="yellow"/>
        </w:rPr>
      </w:pPr>
      <w:proofErr w:type="spellStart"/>
      <w:r w:rsidRPr="00C649E6">
        <w:rPr>
          <w:highlight w:val="yellow"/>
        </w:rPr>
        <w:t>Perilunate</w:t>
      </w:r>
      <w:proofErr w:type="spellEnd"/>
      <w:r w:rsidRPr="00C649E6">
        <w:rPr>
          <w:highlight w:val="yellow"/>
        </w:rPr>
        <w:t xml:space="preserve"> dislocation with posterior displacement of </w:t>
      </w:r>
      <w:proofErr w:type="spellStart"/>
      <w:r w:rsidRPr="00C649E6">
        <w:rPr>
          <w:highlight w:val="yellow"/>
        </w:rPr>
        <w:t>capitate</w:t>
      </w:r>
      <w:proofErr w:type="spellEnd"/>
      <w:r w:rsidRPr="00C649E6">
        <w:rPr>
          <w:highlight w:val="yellow"/>
        </w:rPr>
        <w:t xml:space="preserve"> r</w:t>
      </w:r>
      <w:r w:rsidR="008B25C9">
        <w:rPr>
          <w:highlight w:val="yellow"/>
        </w:rPr>
        <w:t>elative to the hamate on lateral</w:t>
      </w:r>
    </w:p>
    <w:p w14:paraId="1539C00A" w14:textId="3B936EA6" w:rsidR="008B25C9" w:rsidRPr="00C649E6" w:rsidRDefault="008B25C9" w:rsidP="0071044D">
      <w:pPr>
        <w:rPr>
          <w:highlight w:val="yellow"/>
        </w:rPr>
      </w:pPr>
      <w:r>
        <w:rPr>
          <w:highlight w:val="yellow"/>
        </w:rPr>
        <w:t xml:space="preserve">Increased and irregular distance between lunate and </w:t>
      </w:r>
      <w:proofErr w:type="spellStart"/>
      <w:r>
        <w:rPr>
          <w:highlight w:val="yellow"/>
        </w:rPr>
        <w:t>triquetrum</w:t>
      </w:r>
      <w:proofErr w:type="spellEnd"/>
    </w:p>
    <w:p w14:paraId="2456FF0B" w14:textId="77777777" w:rsidR="00C649E6" w:rsidRPr="00C649E6" w:rsidRDefault="00C649E6" w:rsidP="0071044D">
      <w:pPr>
        <w:rPr>
          <w:highlight w:val="yellow"/>
        </w:rPr>
      </w:pPr>
    </w:p>
    <w:p w14:paraId="2D775AE7" w14:textId="77777777" w:rsidR="00C649E6" w:rsidRPr="00C649E6" w:rsidRDefault="00C649E6" w:rsidP="0071044D">
      <w:pPr>
        <w:rPr>
          <w:highlight w:val="yellow"/>
        </w:rPr>
      </w:pPr>
    </w:p>
    <w:p w14:paraId="56E72BEE" w14:textId="7D8D2565" w:rsidR="00C649E6" w:rsidRDefault="00C649E6" w:rsidP="0071044D">
      <w:r w:rsidRPr="00C649E6">
        <w:rPr>
          <w:highlight w:val="yellow"/>
        </w:rPr>
        <w:t>No scaphoid fracture seen</w:t>
      </w:r>
    </w:p>
    <w:p w14:paraId="03B8E493" w14:textId="77777777" w:rsidR="00C649E6" w:rsidRDefault="00C649E6" w:rsidP="0071044D"/>
    <w:p w14:paraId="53C776F0" w14:textId="066F4956" w:rsidR="00C649E6" w:rsidRDefault="00C649E6" w:rsidP="0071044D">
      <w:r>
        <w:t xml:space="preserve">ii) The orthopaedic registrar plans a temporising closed reduction in </w:t>
      </w:r>
      <w:proofErr w:type="gramStart"/>
      <w:r>
        <w:t>ED</w:t>
      </w:r>
      <w:proofErr w:type="gramEnd"/>
      <w:r>
        <w:t xml:space="preserve"> as there is no available theatre. In the table outline</w:t>
      </w:r>
      <w:r w:rsidR="00C643BB">
        <w:t xml:space="preserve"> three</w:t>
      </w:r>
      <w:r>
        <w:t xml:space="preserve"> </w:t>
      </w:r>
      <w:r w:rsidR="00C643BB">
        <w:t>(</w:t>
      </w:r>
      <w:r>
        <w:t>3</w:t>
      </w:r>
      <w:r w:rsidR="00C643BB">
        <w:t>)</w:t>
      </w:r>
      <w:r>
        <w:t xml:space="preserve"> different modalities that YOU could use to provide adequate analgesia for this</w:t>
      </w:r>
      <w:r w:rsidR="00C643BB">
        <w:t xml:space="preserve"> (6 marks)</w:t>
      </w:r>
    </w:p>
    <w:p w14:paraId="39D47E0C" w14:textId="77777777" w:rsidR="00C649E6" w:rsidRDefault="00C649E6" w:rsidP="0071044D"/>
    <w:tbl>
      <w:tblPr>
        <w:tblStyle w:val="TableGrid"/>
        <w:tblW w:w="0" w:type="auto"/>
        <w:tblLook w:val="04A0" w:firstRow="1" w:lastRow="0" w:firstColumn="1" w:lastColumn="0" w:noHBand="0" w:noVBand="1"/>
      </w:tblPr>
      <w:tblGrid>
        <w:gridCol w:w="5491"/>
        <w:gridCol w:w="5491"/>
      </w:tblGrid>
      <w:tr w:rsidR="00C649E6" w14:paraId="20E5B9B7" w14:textId="77777777" w:rsidTr="00C649E6">
        <w:tc>
          <w:tcPr>
            <w:tcW w:w="5491" w:type="dxa"/>
          </w:tcPr>
          <w:p w14:paraId="3A2EB98A" w14:textId="765D1E1D" w:rsidR="00C649E6" w:rsidRDefault="00C649E6" w:rsidP="0071044D">
            <w:r>
              <w:t>Method of Analgesia</w:t>
            </w:r>
            <w:r w:rsidR="00C643BB">
              <w:t xml:space="preserve"> (3 marks)</w:t>
            </w:r>
          </w:p>
        </w:tc>
        <w:tc>
          <w:tcPr>
            <w:tcW w:w="5491" w:type="dxa"/>
          </w:tcPr>
          <w:p w14:paraId="2D90A3B9" w14:textId="117B64FF" w:rsidR="00C649E6" w:rsidRDefault="00C643BB" w:rsidP="0071044D">
            <w:r>
              <w:t xml:space="preserve">Details </w:t>
            </w:r>
            <w:proofErr w:type="spellStart"/>
            <w:r>
              <w:t>inc</w:t>
            </w:r>
            <w:proofErr w:type="spellEnd"/>
            <w:r>
              <w:t xml:space="preserve"> drugs, doses, equipment considerations (3 marks)</w:t>
            </w:r>
          </w:p>
        </w:tc>
      </w:tr>
      <w:tr w:rsidR="00C649E6" w14:paraId="496B41A2" w14:textId="77777777" w:rsidTr="00C649E6">
        <w:tc>
          <w:tcPr>
            <w:tcW w:w="5491" w:type="dxa"/>
          </w:tcPr>
          <w:p w14:paraId="41AFE818" w14:textId="77777777" w:rsidR="00C649E6" w:rsidRDefault="00C649E6" w:rsidP="0071044D"/>
          <w:p w14:paraId="1467C400" w14:textId="77777777" w:rsidR="00C643BB" w:rsidRDefault="00C643BB" w:rsidP="0071044D"/>
          <w:p w14:paraId="6BD70153" w14:textId="77777777" w:rsidR="00C643BB" w:rsidRDefault="00C643BB" w:rsidP="0071044D"/>
          <w:p w14:paraId="28125C3A" w14:textId="77777777" w:rsidR="00C643BB" w:rsidRDefault="00C643BB" w:rsidP="0071044D"/>
        </w:tc>
        <w:tc>
          <w:tcPr>
            <w:tcW w:w="5491" w:type="dxa"/>
          </w:tcPr>
          <w:p w14:paraId="6368E021" w14:textId="77777777" w:rsidR="00C649E6" w:rsidRDefault="00C649E6" w:rsidP="0071044D"/>
        </w:tc>
      </w:tr>
      <w:tr w:rsidR="00C649E6" w14:paraId="4EFDE1BF" w14:textId="77777777" w:rsidTr="00C649E6">
        <w:tc>
          <w:tcPr>
            <w:tcW w:w="5491" w:type="dxa"/>
          </w:tcPr>
          <w:p w14:paraId="325AB860" w14:textId="77777777" w:rsidR="00C649E6" w:rsidRDefault="00C649E6" w:rsidP="0071044D"/>
          <w:p w14:paraId="5D601204" w14:textId="77777777" w:rsidR="00C643BB" w:rsidRDefault="00C643BB" w:rsidP="0071044D"/>
          <w:p w14:paraId="49A006CF" w14:textId="77777777" w:rsidR="00C643BB" w:rsidRDefault="00C643BB" w:rsidP="0071044D"/>
          <w:p w14:paraId="32C1B00E" w14:textId="77777777" w:rsidR="00C643BB" w:rsidRDefault="00C643BB" w:rsidP="0071044D"/>
        </w:tc>
        <w:tc>
          <w:tcPr>
            <w:tcW w:w="5491" w:type="dxa"/>
          </w:tcPr>
          <w:p w14:paraId="4B8BD882" w14:textId="77777777" w:rsidR="00C649E6" w:rsidRDefault="00C649E6" w:rsidP="0071044D"/>
        </w:tc>
      </w:tr>
      <w:tr w:rsidR="00C649E6" w14:paraId="08A0FCF9" w14:textId="77777777" w:rsidTr="00C649E6">
        <w:tc>
          <w:tcPr>
            <w:tcW w:w="5491" w:type="dxa"/>
          </w:tcPr>
          <w:p w14:paraId="1B32077F" w14:textId="77777777" w:rsidR="00C649E6" w:rsidRDefault="00C649E6" w:rsidP="0071044D"/>
          <w:p w14:paraId="695653DF" w14:textId="77777777" w:rsidR="00C643BB" w:rsidRDefault="00C643BB" w:rsidP="0071044D"/>
          <w:p w14:paraId="2FDC8FD1" w14:textId="77777777" w:rsidR="00C643BB" w:rsidRDefault="00C643BB" w:rsidP="0071044D"/>
          <w:p w14:paraId="7CCA3326" w14:textId="77777777" w:rsidR="00C643BB" w:rsidRDefault="00C643BB" w:rsidP="0071044D"/>
        </w:tc>
        <w:tc>
          <w:tcPr>
            <w:tcW w:w="5491" w:type="dxa"/>
          </w:tcPr>
          <w:p w14:paraId="7419460B" w14:textId="77777777" w:rsidR="00C649E6" w:rsidRDefault="00C649E6" w:rsidP="0071044D"/>
        </w:tc>
      </w:tr>
    </w:tbl>
    <w:p w14:paraId="27F4756B" w14:textId="77777777" w:rsidR="00C649E6" w:rsidRDefault="00C649E6" w:rsidP="0071044D"/>
    <w:p w14:paraId="396112F1" w14:textId="77777777" w:rsidR="00C649E6" w:rsidRDefault="00C649E6" w:rsidP="0071044D"/>
    <w:tbl>
      <w:tblPr>
        <w:tblStyle w:val="TableGrid"/>
        <w:tblW w:w="0" w:type="auto"/>
        <w:tblLook w:val="04A0" w:firstRow="1" w:lastRow="0" w:firstColumn="1" w:lastColumn="0" w:noHBand="0" w:noVBand="1"/>
      </w:tblPr>
      <w:tblGrid>
        <w:gridCol w:w="5491"/>
        <w:gridCol w:w="5491"/>
      </w:tblGrid>
      <w:tr w:rsidR="00C643BB" w:rsidRPr="00C643BB" w14:paraId="6B57ADBB" w14:textId="77777777" w:rsidTr="00C643BB">
        <w:tc>
          <w:tcPr>
            <w:tcW w:w="5491" w:type="dxa"/>
          </w:tcPr>
          <w:p w14:paraId="2F1DF561" w14:textId="77777777" w:rsidR="00C643BB" w:rsidRPr="00C643BB" w:rsidRDefault="00C643BB" w:rsidP="00C643BB">
            <w:pPr>
              <w:rPr>
                <w:highlight w:val="yellow"/>
              </w:rPr>
            </w:pPr>
            <w:r w:rsidRPr="00C643BB">
              <w:rPr>
                <w:highlight w:val="yellow"/>
              </w:rPr>
              <w:t>Method of Analgesia</w:t>
            </w:r>
          </w:p>
        </w:tc>
        <w:tc>
          <w:tcPr>
            <w:tcW w:w="5491" w:type="dxa"/>
          </w:tcPr>
          <w:p w14:paraId="2B5B5EFC" w14:textId="13090292" w:rsidR="00C643BB" w:rsidRPr="00C643BB" w:rsidRDefault="00C643BB" w:rsidP="00C643BB">
            <w:pPr>
              <w:rPr>
                <w:highlight w:val="yellow"/>
              </w:rPr>
            </w:pPr>
            <w:r w:rsidRPr="00C643BB">
              <w:rPr>
                <w:highlight w:val="yellow"/>
              </w:rPr>
              <w:t>Details (drugs, doses, equipment)</w:t>
            </w:r>
          </w:p>
        </w:tc>
      </w:tr>
      <w:tr w:rsidR="00C643BB" w:rsidRPr="00C643BB" w14:paraId="70CB5796" w14:textId="77777777" w:rsidTr="00C643BB">
        <w:tc>
          <w:tcPr>
            <w:tcW w:w="5491" w:type="dxa"/>
          </w:tcPr>
          <w:p w14:paraId="1DB0C404" w14:textId="04DB8BBD" w:rsidR="00C643BB" w:rsidRPr="00C643BB" w:rsidRDefault="00C643BB" w:rsidP="00C643BB">
            <w:pPr>
              <w:rPr>
                <w:highlight w:val="yellow"/>
              </w:rPr>
            </w:pPr>
            <w:r w:rsidRPr="00C643BB">
              <w:rPr>
                <w:highlight w:val="yellow"/>
              </w:rPr>
              <w:t xml:space="preserve">IV sedation </w:t>
            </w:r>
          </w:p>
          <w:p w14:paraId="215C8248" w14:textId="77777777" w:rsidR="00C643BB" w:rsidRPr="00C643BB" w:rsidRDefault="00C643BB" w:rsidP="00C643BB">
            <w:pPr>
              <w:rPr>
                <w:highlight w:val="yellow"/>
              </w:rPr>
            </w:pPr>
          </w:p>
          <w:p w14:paraId="74FEB9CD" w14:textId="77777777" w:rsidR="00C643BB" w:rsidRPr="00C643BB" w:rsidRDefault="00C643BB" w:rsidP="00C643BB">
            <w:pPr>
              <w:rPr>
                <w:highlight w:val="yellow"/>
              </w:rPr>
            </w:pPr>
          </w:p>
          <w:p w14:paraId="6B2AEFC5" w14:textId="77777777" w:rsidR="00C643BB" w:rsidRPr="00C643BB" w:rsidRDefault="00C643BB" w:rsidP="00C643BB">
            <w:pPr>
              <w:rPr>
                <w:highlight w:val="yellow"/>
              </w:rPr>
            </w:pPr>
          </w:p>
        </w:tc>
        <w:tc>
          <w:tcPr>
            <w:tcW w:w="5491" w:type="dxa"/>
          </w:tcPr>
          <w:p w14:paraId="2E071D35" w14:textId="77777777" w:rsidR="00C643BB" w:rsidRPr="00C643BB" w:rsidRDefault="00C643BB" w:rsidP="00C643BB">
            <w:pPr>
              <w:rPr>
                <w:highlight w:val="yellow"/>
              </w:rPr>
            </w:pPr>
            <w:r w:rsidRPr="00C643BB">
              <w:rPr>
                <w:highlight w:val="yellow"/>
              </w:rPr>
              <w:t>Ketamine 0.5mg/kg</w:t>
            </w:r>
          </w:p>
          <w:p w14:paraId="0A88FEE4" w14:textId="77777777" w:rsidR="00C643BB" w:rsidRPr="00C643BB" w:rsidRDefault="00C643BB" w:rsidP="00C643BB">
            <w:pPr>
              <w:rPr>
                <w:highlight w:val="yellow"/>
              </w:rPr>
            </w:pPr>
            <w:proofErr w:type="spellStart"/>
            <w:r w:rsidRPr="00C643BB">
              <w:rPr>
                <w:highlight w:val="yellow"/>
              </w:rPr>
              <w:t>Propofol</w:t>
            </w:r>
            <w:proofErr w:type="spellEnd"/>
            <w:r w:rsidRPr="00C643BB">
              <w:rPr>
                <w:highlight w:val="yellow"/>
              </w:rPr>
              <w:t xml:space="preserve"> titrated</w:t>
            </w:r>
          </w:p>
          <w:p w14:paraId="693D53F9" w14:textId="5CB82408" w:rsidR="00C643BB" w:rsidRPr="00C643BB" w:rsidRDefault="00C643BB" w:rsidP="00C643BB">
            <w:pPr>
              <w:rPr>
                <w:highlight w:val="yellow"/>
              </w:rPr>
            </w:pPr>
            <w:proofErr w:type="spellStart"/>
            <w:r w:rsidRPr="00C643BB">
              <w:rPr>
                <w:highlight w:val="yellow"/>
              </w:rPr>
              <w:t>Ketofol</w:t>
            </w:r>
            <w:proofErr w:type="spellEnd"/>
          </w:p>
        </w:tc>
      </w:tr>
      <w:tr w:rsidR="00C643BB" w:rsidRPr="00C643BB" w14:paraId="1E487462" w14:textId="77777777" w:rsidTr="00C643BB">
        <w:tc>
          <w:tcPr>
            <w:tcW w:w="5491" w:type="dxa"/>
          </w:tcPr>
          <w:p w14:paraId="43EC176B" w14:textId="44A72EB8" w:rsidR="00C643BB" w:rsidRPr="00C643BB" w:rsidRDefault="00C643BB" w:rsidP="00C643BB">
            <w:pPr>
              <w:rPr>
                <w:highlight w:val="yellow"/>
              </w:rPr>
            </w:pPr>
            <w:r w:rsidRPr="00C643BB">
              <w:rPr>
                <w:highlight w:val="yellow"/>
              </w:rPr>
              <w:t>Biers Block</w:t>
            </w:r>
          </w:p>
          <w:p w14:paraId="534B3C83" w14:textId="77777777" w:rsidR="00C643BB" w:rsidRPr="00C643BB" w:rsidRDefault="00C643BB" w:rsidP="00C643BB">
            <w:pPr>
              <w:rPr>
                <w:highlight w:val="yellow"/>
              </w:rPr>
            </w:pPr>
          </w:p>
          <w:p w14:paraId="085D42DD" w14:textId="77777777" w:rsidR="00C643BB" w:rsidRPr="00C643BB" w:rsidRDefault="00C643BB" w:rsidP="00C643BB">
            <w:pPr>
              <w:rPr>
                <w:highlight w:val="yellow"/>
              </w:rPr>
            </w:pPr>
          </w:p>
          <w:p w14:paraId="7CDAC085" w14:textId="77777777" w:rsidR="00C643BB" w:rsidRPr="00C643BB" w:rsidRDefault="00C643BB" w:rsidP="00C643BB">
            <w:pPr>
              <w:rPr>
                <w:highlight w:val="yellow"/>
              </w:rPr>
            </w:pPr>
          </w:p>
        </w:tc>
        <w:tc>
          <w:tcPr>
            <w:tcW w:w="5491" w:type="dxa"/>
          </w:tcPr>
          <w:p w14:paraId="5B2E412C" w14:textId="77777777" w:rsidR="00C643BB" w:rsidRPr="00C643BB" w:rsidRDefault="00C643BB" w:rsidP="00C643BB">
            <w:pPr>
              <w:rPr>
                <w:highlight w:val="yellow"/>
              </w:rPr>
            </w:pPr>
            <w:proofErr w:type="spellStart"/>
            <w:r w:rsidRPr="00C643BB">
              <w:rPr>
                <w:highlight w:val="yellow"/>
              </w:rPr>
              <w:t>Prilocaine</w:t>
            </w:r>
            <w:proofErr w:type="spellEnd"/>
            <w:r w:rsidRPr="00C643BB">
              <w:rPr>
                <w:highlight w:val="yellow"/>
              </w:rPr>
              <w:t xml:space="preserve"> 0.5mls/kg 1% solution</w:t>
            </w:r>
          </w:p>
          <w:p w14:paraId="6F189CE8" w14:textId="116759C8" w:rsidR="00C643BB" w:rsidRPr="00C643BB" w:rsidRDefault="00C643BB" w:rsidP="00C643BB">
            <w:pPr>
              <w:rPr>
                <w:highlight w:val="yellow"/>
              </w:rPr>
            </w:pPr>
            <w:r w:rsidRPr="00C643BB">
              <w:rPr>
                <w:highlight w:val="yellow"/>
              </w:rPr>
              <w:t>Biers cuff 100mmHg above systolic</w:t>
            </w:r>
          </w:p>
        </w:tc>
      </w:tr>
      <w:tr w:rsidR="00C643BB" w14:paraId="05540F4C" w14:textId="77777777" w:rsidTr="00C643BB">
        <w:tc>
          <w:tcPr>
            <w:tcW w:w="5491" w:type="dxa"/>
          </w:tcPr>
          <w:p w14:paraId="5CA59011" w14:textId="18871618" w:rsidR="00C643BB" w:rsidRPr="00C643BB" w:rsidRDefault="00C643BB" w:rsidP="00C643BB">
            <w:pPr>
              <w:rPr>
                <w:highlight w:val="yellow"/>
              </w:rPr>
            </w:pPr>
            <w:r w:rsidRPr="00C643BB">
              <w:rPr>
                <w:highlight w:val="yellow"/>
              </w:rPr>
              <w:t>Nitrous Sedation plus Fentanyl</w:t>
            </w:r>
          </w:p>
          <w:p w14:paraId="5694CC6B" w14:textId="77777777" w:rsidR="00C643BB" w:rsidRPr="00C643BB" w:rsidRDefault="00C643BB" w:rsidP="00C643BB">
            <w:pPr>
              <w:rPr>
                <w:highlight w:val="yellow"/>
              </w:rPr>
            </w:pPr>
          </w:p>
          <w:p w14:paraId="25730275" w14:textId="77777777" w:rsidR="00C643BB" w:rsidRPr="00C643BB" w:rsidRDefault="00C643BB" w:rsidP="00C643BB">
            <w:pPr>
              <w:rPr>
                <w:highlight w:val="yellow"/>
              </w:rPr>
            </w:pPr>
          </w:p>
          <w:p w14:paraId="48321753" w14:textId="77777777" w:rsidR="00C643BB" w:rsidRPr="00C643BB" w:rsidRDefault="00C643BB" w:rsidP="00C643BB">
            <w:pPr>
              <w:rPr>
                <w:highlight w:val="yellow"/>
              </w:rPr>
            </w:pPr>
          </w:p>
        </w:tc>
        <w:tc>
          <w:tcPr>
            <w:tcW w:w="5491" w:type="dxa"/>
          </w:tcPr>
          <w:p w14:paraId="2B7753D2" w14:textId="77777777" w:rsidR="00C643BB" w:rsidRPr="00C643BB" w:rsidRDefault="00C643BB" w:rsidP="00C643BB">
            <w:pPr>
              <w:rPr>
                <w:highlight w:val="yellow"/>
              </w:rPr>
            </w:pPr>
            <w:r w:rsidRPr="00C643BB">
              <w:rPr>
                <w:highlight w:val="yellow"/>
              </w:rPr>
              <w:t>Up to Max 70% nitrous</w:t>
            </w:r>
          </w:p>
          <w:p w14:paraId="44B5964E" w14:textId="30D680A0" w:rsidR="00C643BB" w:rsidRDefault="00C643BB" w:rsidP="00C643BB">
            <w:r w:rsidRPr="00C643BB">
              <w:rPr>
                <w:highlight w:val="yellow"/>
              </w:rPr>
              <w:t>100mcg IN or IV fentanyl</w:t>
            </w:r>
          </w:p>
        </w:tc>
      </w:tr>
    </w:tbl>
    <w:p w14:paraId="622B37E0" w14:textId="1BD761FA" w:rsidR="00C649E6" w:rsidRDefault="00C649E6" w:rsidP="0071044D"/>
    <w:p w14:paraId="7709F86B" w14:textId="6FD6DDCF" w:rsidR="00C643BB" w:rsidRDefault="00C643BB" w:rsidP="0071044D">
      <w:r>
        <w:t>iii) List two (2) potential complications of this injury (2 marks)</w:t>
      </w:r>
    </w:p>
    <w:p w14:paraId="548C1216" w14:textId="500719AD" w:rsidR="00C643BB" w:rsidRPr="00C643BB" w:rsidRDefault="00C643BB" w:rsidP="0071044D">
      <w:pPr>
        <w:rPr>
          <w:highlight w:val="yellow"/>
        </w:rPr>
      </w:pPr>
      <w:r w:rsidRPr="00C643BB">
        <w:rPr>
          <w:highlight w:val="yellow"/>
        </w:rPr>
        <w:t>Carpal instability and arthritis</w:t>
      </w:r>
    </w:p>
    <w:p w14:paraId="518E029D" w14:textId="3B70D71E" w:rsidR="00C643BB" w:rsidRPr="00C643BB" w:rsidRDefault="00C643BB" w:rsidP="0071044D">
      <w:pPr>
        <w:rPr>
          <w:highlight w:val="yellow"/>
        </w:rPr>
      </w:pPr>
      <w:r w:rsidRPr="00C643BB">
        <w:rPr>
          <w:highlight w:val="yellow"/>
        </w:rPr>
        <w:t>Median nerve compression (</w:t>
      </w:r>
      <w:proofErr w:type="spellStart"/>
      <w:r w:rsidRPr="00C643BB">
        <w:rPr>
          <w:highlight w:val="yellow"/>
        </w:rPr>
        <w:t>neuropraxia</w:t>
      </w:r>
      <w:proofErr w:type="spellEnd"/>
      <w:r w:rsidRPr="00C643BB">
        <w:rPr>
          <w:highlight w:val="yellow"/>
        </w:rPr>
        <w:t>)</w:t>
      </w:r>
    </w:p>
    <w:p w14:paraId="076EA5A7" w14:textId="77777777" w:rsidR="00C643BB" w:rsidRPr="00C643BB" w:rsidRDefault="00C643BB" w:rsidP="0071044D">
      <w:pPr>
        <w:rPr>
          <w:highlight w:val="yellow"/>
        </w:rPr>
      </w:pPr>
    </w:p>
    <w:p w14:paraId="3AD5B303" w14:textId="664E6530" w:rsidR="00C643BB" w:rsidRDefault="00C643BB" w:rsidP="0071044D">
      <w:r w:rsidRPr="008B25C9">
        <w:rPr>
          <w:highlight w:val="lightGray"/>
        </w:rPr>
        <w:t>If the scaphoid were fractured – which it isn’t then risk of AVN/</w:t>
      </w:r>
      <w:proofErr w:type="spellStart"/>
      <w:r w:rsidRPr="008B25C9">
        <w:rPr>
          <w:highlight w:val="lightGray"/>
        </w:rPr>
        <w:t>malunion</w:t>
      </w:r>
      <w:proofErr w:type="spellEnd"/>
      <w:r w:rsidRPr="008B25C9">
        <w:rPr>
          <w:highlight w:val="lightGray"/>
        </w:rPr>
        <w:t>/non union/delayed union</w:t>
      </w:r>
      <w:r w:rsidR="008B25C9" w:rsidRPr="008B25C9">
        <w:rPr>
          <w:highlight w:val="lightGray"/>
        </w:rPr>
        <w:t xml:space="preserve"> – these don’t score a mark</w:t>
      </w:r>
    </w:p>
    <w:p w14:paraId="210845F0" w14:textId="77777777" w:rsidR="00C643BB" w:rsidRDefault="00C643BB" w:rsidP="0071044D"/>
    <w:p w14:paraId="556FC5DA" w14:textId="5359A87B" w:rsidR="00C643BB" w:rsidRPr="00C643BB" w:rsidRDefault="00C643BB" w:rsidP="0071044D">
      <w:pPr>
        <w:rPr>
          <w:b/>
          <w:u w:val="single"/>
        </w:rPr>
      </w:pPr>
      <w:r w:rsidRPr="00C643BB">
        <w:rPr>
          <w:b/>
          <w:u w:val="single"/>
        </w:rPr>
        <w:t>Question 5</w:t>
      </w:r>
    </w:p>
    <w:p w14:paraId="3C0628D8" w14:textId="77777777" w:rsidR="00C643BB" w:rsidRDefault="00C643BB" w:rsidP="0071044D"/>
    <w:p w14:paraId="31A1517F" w14:textId="29B52317" w:rsidR="00C643BB" w:rsidRPr="00334D1D" w:rsidRDefault="00205CAD" w:rsidP="0071044D">
      <w:pPr>
        <w:rPr>
          <w:b/>
        </w:rPr>
      </w:pPr>
      <w:r w:rsidRPr="00334D1D">
        <w:rPr>
          <w:b/>
        </w:rPr>
        <w:t xml:space="preserve">A </w:t>
      </w:r>
      <w:proofErr w:type="gramStart"/>
      <w:r w:rsidRPr="00334D1D">
        <w:rPr>
          <w:b/>
        </w:rPr>
        <w:t xml:space="preserve">76 </w:t>
      </w:r>
      <w:r w:rsidR="00C643BB" w:rsidRPr="00334D1D">
        <w:rPr>
          <w:b/>
        </w:rPr>
        <w:t>y</w:t>
      </w:r>
      <w:r w:rsidRPr="00334D1D">
        <w:rPr>
          <w:b/>
        </w:rPr>
        <w:t>ear old</w:t>
      </w:r>
      <w:proofErr w:type="gramEnd"/>
      <w:r w:rsidRPr="00334D1D">
        <w:rPr>
          <w:b/>
        </w:rPr>
        <w:t xml:space="preserve"> man presents with a unilateral painful</w:t>
      </w:r>
      <w:r w:rsidR="00C643BB" w:rsidRPr="00334D1D">
        <w:rPr>
          <w:b/>
        </w:rPr>
        <w:t xml:space="preserve"> right knee</w:t>
      </w:r>
      <w:r w:rsidR="002A1087" w:rsidRPr="00334D1D">
        <w:rPr>
          <w:b/>
        </w:rPr>
        <w:t xml:space="preserve"> and an obvious large effusion</w:t>
      </w:r>
      <w:r w:rsidRPr="00334D1D">
        <w:rPr>
          <w:b/>
        </w:rPr>
        <w:t>. He has a history of harmful alcohol use, obesity and hypertension.</w:t>
      </w:r>
    </w:p>
    <w:p w14:paraId="6C1C369D" w14:textId="77777777" w:rsidR="00205CAD" w:rsidRDefault="00205CAD" w:rsidP="0071044D"/>
    <w:p w14:paraId="60C025A1" w14:textId="295D0EC4" w:rsidR="00205CAD" w:rsidRDefault="002A1087" w:rsidP="0071044D">
      <w:proofErr w:type="spellStart"/>
      <w:r>
        <w:t>i</w:t>
      </w:r>
      <w:proofErr w:type="spellEnd"/>
      <w:r>
        <w:t>) In the table below list the four (4)</w:t>
      </w:r>
      <w:r w:rsidR="00205CAD">
        <w:t xml:space="preserve"> </w:t>
      </w:r>
      <w:r w:rsidRPr="002A1087">
        <w:rPr>
          <w:b/>
        </w:rPr>
        <w:t>MOST</w:t>
      </w:r>
      <w:r>
        <w:t xml:space="preserve"> likely</w:t>
      </w:r>
      <w:r w:rsidR="00205CAD">
        <w:t xml:space="preserve"> differential diagnoses, </w:t>
      </w:r>
      <w:r>
        <w:t>one test</w:t>
      </w:r>
      <w:r w:rsidR="00334D1D">
        <w:t xml:space="preserve"> used to prove</w:t>
      </w:r>
      <w:r>
        <w:t xml:space="preserve"> each differential and the result of that </w:t>
      </w:r>
      <w:r w:rsidR="00334D1D">
        <w:t>test in the condition stated. (12</w:t>
      </w:r>
      <w:r>
        <w:t xml:space="preserve"> marks)</w:t>
      </w:r>
    </w:p>
    <w:p w14:paraId="43A915FD" w14:textId="77777777" w:rsidR="002A1087" w:rsidRDefault="002A1087" w:rsidP="0071044D"/>
    <w:tbl>
      <w:tblPr>
        <w:tblStyle w:val="TableGrid"/>
        <w:tblW w:w="0" w:type="auto"/>
        <w:tblLook w:val="04A0" w:firstRow="1" w:lastRow="0" w:firstColumn="1" w:lastColumn="0" w:noHBand="0" w:noVBand="1"/>
      </w:tblPr>
      <w:tblGrid>
        <w:gridCol w:w="3887"/>
        <w:gridCol w:w="3646"/>
        <w:gridCol w:w="3449"/>
      </w:tblGrid>
      <w:tr w:rsidR="002A1087" w:rsidRPr="002A1087" w14:paraId="2A6EB34D" w14:textId="18E1B901" w:rsidTr="002A1087">
        <w:tc>
          <w:tcPr>
            <w:tcW w:w="3887" w:type="dxa"/>
          </w:tcPr>
          <w:p w14:paraId="3576A3B9" w14:textId="77777777" w:rsidR="002A1087" w:rsidRPr="002A1087" w:rsidRDefault="002A1087" w:rsidP="002A1087">
            <w:pPr>
              <w:rPr>
                <w:b/>
              </w:rPr>
            </w:pPr>
            <w:r w:rsidRPr="002A1087">
              <w:rPr>
                <w:b/>
              </w:rPr>
              <w:t>Differential diagnosis</w:t>
            </w:r>
          </w:p>
        </w:tc>
        <w:tc>
          <w:tcPr>
            <w:tcW w:w="3646" w:type="dxa"/>
          </w:tcPr>
          <w:p w14:paraId="2373BEE2" w14:textId="77777777" w:rsidR="002A1087" w:rsidRPr="002A1087" w:rsidRDefault="002A1087" w:rsidP="002A1087">
            <w:pPr>
              <w:rPr>
                <w:b/>
              </w:rPr>
            </w:pPr>
            <w:r w:rsidRPr="002A1087">
              <w:rPr>
                <w:b/>
              </w:rPr>
              <w:t>Tests</w:t>
            </w:r>
          </w:p>
        </w:tc>
        <w:tc>
          <w:tcPr>
            <w:tcW w:w="3449" w:type="dxa"/>
          </w:tcPr>
          <w:p w14:paraId="26831BA7" w14:textId="717C7FB0" w:rsidR="002A1087" w:rsidRPr="002A1087" w:rsidRDefault="002A1087" w:rsidP="002A1087">
            <w:pPr>
              <w:rPr>
                <w:b/>
              </w:rPr>
            </w:pPr>
            <w:r>
              <w:rPr>
                <w:b/>
              </w:rPr>
              <w:t>Test Result in this condition</w:t>
            </w:r>
          </w:p>
        </w:tc>
      </w:tr>
      <w:tr w:rsidR="002A1087" w:rsidRPr="002A1087" w14:paraId="09BA164C" w14:textId="0EC8A9AA" w:rsidTr="002A1087">
        <w:tc>
          <w:tcPr>
            <w:tcW w:w="3887" w:type="dxa"/>
          </w:tcPr>
          <w:p w14:paraId="3409BC97" w14:textId="77777777" w:rsidR="002A1087" w:rsidRPr="002A1087" w:rsidRDefault="002A1087" w:rsidP="002A1087">
            <w:pPr>
              <w:rPr>
                <w:b/>
              </w:rPr>
            </w:pPr>
          </w:p>
        </w:tc>
        <w:tc>
          <w:tcPr>
            <w:tcW w:w="3646" w:type="dxa"/>
          </w:tcPr>
          <w:p w14:paraId="7494C0EC" w14:textId="77777777" w:rsidR="002A1087" w:rsidRPr="002A1087" w:rsidRDefault="002A1087" w:rsidP="002A1087">
            <w:pPr>
              <w:rPr>
                <w:b/>
              </w:rPr>
            </w:pPr>
          </w:p>
        </w:tc>
        <w:tc>
          <w:tcPr>
            <w:tcW w:w="3449" w:type="dxa"/>
          </w:tcPr>
          <w:p w14:paraId="25DA4074" w14:textId="77777777" w:rsidR="002A1087" w:rsidRDefault="002A1087" w:rsidP="002A1087">
            <w:pPr>
              <w:rPr>
                <w:b/>
              </w:rPr>
            </w:pPr>
          </w:p>
          <w:p w14:paraId="40E76D98" w14:textId="77777777" w:rsidR="002A1087" w:rsidRDefault="002A1087" w:rsidP="002A1087">
            <w:pPr>
              <w:rPr>
                <w:b/>
              </w:rPr>
            </w:pPr>
          </w:p>
          <w:p w14:paraId="4321A9FC" w14:textId="77777777" w:rsidR="002A1087" w:rsidRPr="002A1087" w:rsidRDefault="002A1087" w:rsidP="002A1087">
            <w:pPr>
              <w:rPr>
                <w:b/>
              </w:rPr>
            </w:pPr>
          </w:p>
        </w:tc>
      </w:tr>
      <w:tr w:rsidR="002A1087" w:rsidRPr="002A1087" w14:paraId="03AAFB0E" w14:textId="7D831078" w:rsidTr="002A1087">
        <w:tc>
          <w:tcPr>
            <w:tcW w:w="3887" w:type="dxa"/>
          </w:tcPr>
          <w:p w14:paraId="78E1C67E" w14:textId="77777777" w:rsidR="002A1087" w:rsidRPr="002A1087" w:rsidRDefault="002A1087" w:rsidP="002A1087">
            <w:pPr>
              <w:rPr>
                <w:b/>
              </w:rPr>
            </w:pPr>
          </w:p>
        </w:tc>
        <w:tc>
          <w:tcPr>
            <w:tcW w:w="3646" w:type="dxa"/>
          </w:tcPr>
          <w:p w14:paraId="0888D047" w14:textId="77777777" w:rsidR="002A1087" w:rsidRPr="002A1087" w:rsidRDefault="002A1087" w:rsidP="002A1087">
            <w:pPr>
              <w:rPr>
                <w:b/>
              </w:rPr>
            </w:pPr>
          </w:p>
        </w:tc>
        <w:tc>
          <w:tcPr>
            <w:tcW w:w="3449" w:type="dxa"/>
          </w:tcPr>
          <w:p w14:paraId="096436B1" w14:textId="77777777" w:rsidR="002A1087" w:rsidRDefault="002A1087" w:rsidP="002A1087">
            <w:pPr>
              <w:rPr>
                <w:b/>
              </w:rPr>
            </w:pPr>
          </w:p>
          <w:p w14:paraId="6492C8F0" w14:textId="77777777" w:rsidR="002A1087" w:rsidRDefault="002A1087" w:rsidP="002A1087">
            <w:pPr>
              <w:rPr>
                <w:b/>
              </w:rPr>
            </w:pPr>
          </w:p>
          <w:p w14:paraId="281BC953" w14:textId="77777777" w:rsidR="002A1087" w:rsidRPr="002A1087" w:rsidRDefault="002A1087" w:rsidP="002A1087">
            <w:pPr>
              <w:rPr>
                <w:b/>
              </w:rPr>
            </w:pPr>
          </w:p>
        </w:tc>
      </w:tr>
      <w:tr w:rsidR="002A1087" w:rsidRPr="002A1087" w14:paraId="23C5D230" w14:textId="4D074733" w:rsidTr="002A1087">
        <w:tc>
          <w:tcPr>
            <w:tcW w:w="3887" w:type="dxa"/>
          </w:tcPr>
          <w:p w14:paraId="2DC35D7B" w14:textId="77777777" w:rsidR="002A1087" w:rsidRPr="002A1087" w:rsidRDefault="002A1087" w:rsidP="002A1087">
            <w:pPr>
              <w:rPr>
                <w:b/>
              </w:rPr>
            </w:pPr>
          </w:p>
        </w:tc>
        <w:tc>
          <w:tcPr>
            <w:tcW w:w="3646" w:type="dxa"/>
          </w:tcPr>
          <w:p w14:paraId="3AE5FA73" w14:textId="77777777" w:rsidR="002A1087" w:rsidRPr="002A1087" w:rsidRDefault="002A1087" w:rsidP="002A1087">
            <w:pPr>
              <w:rPr>
                <w:b/>
              </w:rPr>
            </w:pPr>
          </w:p>
        </w:tc>
        <w:tc>
          <w:tcPr>
            <w:tcW w:w="3449" w:type="dxa"/>
          </w:tcPr>
          <w:p w14:paraId="6E339892" w14:textId="77777777" w:rsidR="002A1087" w:rsidRDefault="002A1087" w:rsidP="002A1087">
            <w:pPr>
              <w:rPr>
                <w:b/>
              </w:rPr>
            </w:pPr>
          </w:p>
          <w:p w14:paraId="4C70FCC5" w14:textId="77777777" w:rsidR="002A1087" w:rsidRDefault="002A1087" w:rsidP="002A1087">
            <w:pPr>
              <w:rPr>
                <w:b/>
              </w:rPr>
            </w:pPr>
          </w:p>
          <w:p w14:paraId="2B434566" w14:textId="77777777" w:rsidR="002A1087" w:rsidRPr="002A1087" w:rsidRDefault="002A1087" w:rsidP="002A1087">
            <w:pPr>
              <w:rPr>
                <w:b/>
              </w:rPr>
            </w:pPr>
          </w:p>
        </w:tc>
      </w:tr>
      <w:tr w:rsidR="002A1087" w:rsidRPr="002A1087" w14:paraId="691714ED" w14:textId="4ECA13AD" w:rsidTr="002A1087">
        <w:tc>
          <w:tcPr>
            <w:tcW w:w="3887" w:type="dxa"/>
          </w:tcPr>
          <w:p w14:paraId="45F697C5" w14:textId="77777777" w:rsidR="002A1087" w:rsidRPr="002A1087" w:rsidRDefault="002A1087" w:rsidP="002A1087">
            <w:pPr>
              <w:rPr>
                <w:b/>
              </w:rPr>
            </w:pPr>
          </w:p>
        </w:tc>
        <w:tc>
          <w:tcPr>
            <w:tcW w:w="3646" w:type="dxa"/>
          </w:tcPr>
          <w:p w14:paraId="20293D08" w14:textId="77777777" w:rsidR="002A1087" w:rsidRPr="002A1087" w:rsidRDefault="002A1087" w:rsidP="002A1087">
            <w:pPr>
              <w:rPr>
                <w:b/>
              </w:rPr>
            </w:pPr>
          </w:p>
        </w:tc>
        <w:tc>
          <w:tcPr>
            <w:tcW w:w="3449" w:type="dxa"/>
          </w:tcPr>
          <w:p w14:paraId="259DE26A" w14:textId="77777777" w:rsidR="002A1087" w:rsidRDefault="002A1087" w:rsidP="002A1087">
            <w:pPr>
              <w:rPr>
                <w:b/>
              </w:rPr>
            </w:pPr>
          </w:p>
          <w:p w14:paraId="3503D5F9" w14:textId="77777777" w:rsidR="002A1087" w:rsidRDefault="002A1087" w:rsidP="002A1087">
            <w:pPr>
              <w:rPr>
                <w:b/>
              </w:rPr>
            </w:pPr>
          </w:p>
          <w:p w14:paraId="3961A179" w14:textId="77777777" w:rsidR="002A1087" w:rsidRPr="002A1087" w:rsidRDefault="002A1087" w:rsidP="002A1087">
            <w:pPr>
              <w:rPr>
                <w:b/>
              </w:rPr>
            </w:pPr>
          </w:p>
        </w:tc>
      </w:tr>
    </w:tbl>
    <w:p w14:paraId="67CFF2AB" w14:textId="77777777" w:rsidR="002A1087" w:rsidRDefault="002A1087" w:rsidP="0071044D"/>
    <w:p w14:paraId="2F9D67DC" w14:textId="77777777" w:rsidR="002A1087" w:rsidRDefault="002A1087" w:rsidP="0071044D"/>
    <w:tbl>
      <w:tblPr>
        <w:tblStyle w:val="TableGrid"/>
        <w:tblW w:w="0" w:type="auto"/>
        <w:tblLook w:val="04A0" w:firstRow="1" w:lastRow="0" w:firstColumn="1" w:lastColumn="0" w:noHBand="0" w:noVBand="1"/>
      </w:tblPr>
      <w:tblGrid>
        <w:gridCol w:w="4030"/>
        <w:gridCol w:w="3638"/>
        <w:gridCol w:w="3314"/>
      </w:tblGrid>
      <w:tr w:rsidR="002A1087" w:rsidRPr="002A1087" w14:paraId="3DB4183E" w14:textId="484E45A9" w:rsidTr="002A1087">
        <w:tc>
          <w:tcPr>
            <w:tcW w:w="4030" w:type="dxa"/>
          </w:tcPr>
          <w:p w14:paraId="183E1884" w14:textId="77777777" w:rsidR="00334D1D" w:rsidRDefault="002A1087" w:rsidP="0071044D">
            <w:pPr>
              <w:rPr>
                <w:b/>
              </w:rPr>
            </w:pPr>
            <w:r w:rsidRPr="002A1087">
              <w:rPr>
                <w:b/>
              </w:rPr>
              <w:t>Differential diagnosis</w:t>
            </w:r>
            <w:r w:rsidR="00334D1D">
              <w:rPr>
                <w:b/>
              </w:rPr>
              <w:t xml:space="preserve"> </w:t>
            </w:r>
          </w:p>
          <w:p w14:paraId="3283DB00" w14:textId="773D2FE4" w:rsidR="002A1087" w:rsidRPr="002A1087" w:rsidRDefault="00334D1D" w:rsidP="0071044D">
            <w:pPr>
              <w:rPr>
                <w:b/>
              </w:rPr>
            </w:pPr>
            <w:r>
              <w:rPr>
                <w:b/>
              </w:rPr>
              <w:t>(4 marks)</w:t>
            </w:r>
          </w:p>
        </w:tc>
        <w:tc>
          <w:tcPr>
            <w:tcW w:w="3638" w:type="dxa"/>
          </w:tcPr>
          <w:p w14:paraId="2D393C4D" w14:textId="77777777" w:rsidR="00334D1D" w:rsidRDefault="002A1087" w:rsidP="0071044D">
            <w:pPr>
              <w:rPr>
                <w:b/>
              </w:rPr>
            </w:pPr>
            <w:r w:rsidRPr="002A1087">
              <w:rPr>
                <w:b/>
              </w:rPr>
              <w:t>Tests</w:t>
            </w:r>
            <w:r w:rsidR="00334D1D">
              <w:rPr>
                <w:b/>
              </w:rPr>
              <w:t xml:space="preserve"> </w:t>
            </w:r>
          </w:p>
          <w:p w14:paraId="07756519" w14:textId="5763A9D2" w:rsidR="002A1087" w:rsidRPr="002A1087" w:rsidRDefault="00334D1D" w:rsidP="0071044D">
            <w:pPr>
              <w:rPr>
                <w:b/>
              </w:rPr>
            </w:pPr>
            <w:r>
              <w:rPr>
                <w:b/>
              </w:rPr>
              <w:t>(4 marks)</w:t>
            </w:r>
          </w:p>
        </w:tc>
        <w:tc>
          <w:tcPr>
            <w:tcW w:w="3314" w:type="dxa"/>
          </w:tcPr>
          <w:p w14:paraId="57C4AF8C" w14:textId="77777777" w:rsidR="00334D1D" w:rsidRDefault="002A1087" w:rsidP="0071044D">
            <w:pPr>
              <w:rPr>
                <w:b/>
              </w:rPr>
            </w:pPr>
            <w:r>
              <w:rPr>
                <w:b/>
              </w:rPr>
              <w:t>Test Result in this condition</w:t>
            </w:r>
            <w:r w:rsidR="00334D1D">
              <w:rPr>
                <w:b/>
              </w:rPr>
              <w:t xml:space="preserve"> </w:t>
            </w:r>
          </w:p>
          <w:p w14:paraId="7DD3511D" w14:textId="59CEC26B" w:rsidR="002A1087" w:rsidRPr="002A1087" w:rsidRDefault="00334D1D" w:rsidP="0071044D">
            <w:pPr>
              <w:rPr>
                <w:b/>
              </w:rPr>
            </w:pPr>
            <w:r>
              <w:rPr>
                <w:b/>
              </w:rPr>
              <w:t>(4 marks)</w:t>
            </w:r>
          </w:p>
        </w:tc>
      </w:tr>
      <w:tr w:rsidR="002A1087" w14:paraId="575356C6" w14:textId="2EDBB4E1" w:rsidTr="002A1087">
        <w:tc>
          <w:tcPr>
            <w:tcW w:w="4030" w:type="dxa"/>
          </w:tcPr>
          <w:p w14:paraId="4112EA26" w14:textId="75BEFF33" w:rsidR="002A1087" w:rsidRDefault="002A1087" w:rsidP="0071044D">
            <w:r>
              <w:t>Trauma</w:t>
            </w:r>
          </w:p>
        </w:tc>
        <w:tc>
          <w:tcPr>
            <w:tcW w:w="3638" w:type="dxa"/>
          </w:tcPr>
          <w:p w14:paraId="720C4CF1" w14:textId="77777777" w:rsidR="002A1087" w:rsidRDefault="002A1087" w:rsidP="0071044D">
            <w:proofErr w:type="spellStart"/>
            <w:r>
              <w:t>Xray</w:t>
            </w:r>
            <w:proofErr w:type="spellEnd"/>
            <w:r>
              <w:t xml:space="preserve"> knee</w:t>
            </w:r>
          </w:p>
          <w:p w14:paraId="0DAD95AA" w14:textId="5CF0AE4A" w:rsidR="00334D1D" w:rsidRDefault="00334D1D" w:rsidP="0071044D">
            <w:r>
              <w:t>Ultrasound</w:t>
            </w:r>
          </w:p>
        </w:tc>
        <w:tc>
          <w:tcPr>
            <w:tcW w:w="3314" w:type="dxa"/>
          </w:tcPr>
          <w:p w14:paraId="185B26B9" w14:textId="77777777" w:rsidR="002A1087" w:rsidRDefault="002A1087" w:rsidP="0071044D">
            <w:proofErr w:type="spellStart"/>
            <w:r>
              <w:t>Lipohaemarthrosis</w:t>
            </w:r>
            <w:proofErr w:type="spellEnd"/>
            <w:r>
              <w:t>, fracture</w:t>
            </w:r>
            <w:r w:rsidR="00334D1D">
              <w:t>s</w:t>
            </w:r>
          </w:p>
          <w:p w14:paraId="3DB6F295" w14:textId="7BE958E0" w:rsidR="00334D1D" w:rsidRDefault="00334D1D" w:rsidP="0071044D">
            <w:proofErr w:type="spellStart"/>
            <w:r>
              <w:t>Tendinous</w:t>
            </w:r>
            <w:proofErr w:type="spellEnd"/>
            <w:r>
              <w:t xml:space="preserve">, ligamentous injuries, </w:t>
            </w:r>
            <w:proofErr w:type="spellStart"/>
            <w:r>
              <w:t>bursae</w:t>
            </w:r>
            <w:proofErr w:type="spellEnd"/>
            <w:r>
              <w:t xml:space="preserve"> </w:t>
            </w:r>
            <w:proofErr w:type="spellStart"/>
            <w:r>
              <w:t>etc</w:t>
            </w:r>
            <w:proofErr w:type="spellEnd"/>
          </w:p>
        </w:tc>
      </w:tr>
      <w:tr w:rsidR="002A1087" w14:paraId="635C59E3" w14:textId="2E85059D" w:rsidTr="002A1087">
        <w:tc>
          <w:tcPr>
            <w:tcW w:w="4030" w:type="dxa"/>
          </w:tcPr>
          <w:p w14:paraId="3334D6BA" w14:textId="1C31F136" w:rsidR="002A1087" w:rsidRDefault="002A1087" w:rsidP="0071044D">
            <w:r>
              <w:t>OA</w:t>
            </w:r>
          </w:p>
        </w:tc>
        <w:tc>
          <w:tcPr>
            <w:tcW w:w="3638" w:type="dxa"/>
          </w:tcPr>
          <w:p w14:paraId="0D1E6D86" w14:textId="7524AC11" w:rsidR="002A1087" w:rsidRDefault="002A1087" w:rsidP="0071044D">
            <w:proofErr w:type="spellStart"/>
            <w:r>
              <w:t>XRay</w:t>
            </w:r>
            <w:proofErr w:type="spellEnd"/>
            <w:r>
              <w:t xml:space="preserve"> knee</w:t>
            </w:r>
          </w:p>
        </w:tc>
        <w:tc>
          <w:tcPr>
            <w:tcW w:w="3314" w:type="dxa"/>
          </w:tcPr>
          <w:p w14:paraId="40351673" w14:textId="641A02A0" w:rsidR="002A1087" w:rsidRDefault="00334D1D" w:rsidP="00334D1D">
            <w:r>
              <w:t xml:space="preserve">Joint space narrowing, sclerosis, osteophytes, </w:t>
            </w:r>
            <w:proofErr w:type="spellStart"/>
            <w:r>
              <w:t>subchondral</w:t>
            </w:r>
            <w:proofErr w:type="spellEnd"/>
            <w:r>
              <w:t xml:space="preserve"> bone cysts</w:t>
            </w:r>
          </w:p>
        </w:tc>
      </w:tr>
      <w:tr w:rsidR="002A1087" w14:paraId="26EFFDB7" w14:textId="4FAB1F61" w:rsidTr="002A1087">
        <w:tc>
          <w:tcPr>
            <w:tcW w:w="4030" w:type="dxa"/>
          </w:tcPr>
          <w:p w14:paraId="46B39DCC" w14:textId="77777777" w:rsidR="002A1087" w:rsidRDefault="002A1087" w:rsidP="0071044D">
            <w:r>
              <w:t>Gout/</w:t>
            </w:r>
            <w:proofErr w:type="spellStart"/>
            <w:r>
              <w:t>Pseudogout</w:t>
            </w:r>
            <w:proofErr w:type="spellEnd"/>
          </w:p>
          <w:p w14:paraId="68F139BF" w14:textId="73B96CDA" w:rsidR="00334D1D" w:rsidRDefault="00334D1D" w:rsidP="0071044D">
            <w:r>
              <w:t>(</w:t>
            </w:r>
            <w:proofErr w:type="gramStart"/>
            <w:r>
              <w:t>crystal</w:t>
            </w:r>
            <w:proofErr w:type="gramEnd"/>
            <w:r>
              <w:t xml:space="preserve"> </w:t>
            </w:r>
            <w:proofErr w:type="spellStart"/>
            <w:r>
              <w:t>arthropathy</w:t>
            </w:r>
            <w:proofErr w:type="spellEnd"/>
            <w:r>
              <w:t>)</w:t>
            </w:r>
          </w:p>
        </w:tc>
        <w:tc>
          <w:tcPr>
            <w:tcW w:w="3638" w:type="dxa"/>
          </w:tcPr>
          <w:p w14:paraId="45CB743C" w14:textId="77777777" w:rsidR="002A1087" w:rsidRDefault="00334D1D" w:rsidP="0071044D">
            <w:r>
              <w:t>K</w:t>
            </w:r>
            <w:r w:rsidR="002A1087">
              <w:t>nee aspirate</w:t>
            </w:r>
          </w:p>
          <w:p w14:paraId="09413DE4" w14:textId="29370C7F" w:rsidR="00334D1D" w:rsidRPr="00334D1D" w:rsidRDefault="00334D1D" w:rsidP="0071044D">
            <w:pPr>
              <w:rPr>
                <w:color w:val="FF0000"/>
              </w:rPr>
            </w:pPr>
            <w:proofErr w:type="spellStart"/>
            <w:r>
              <w:rPr>
                <w:color w:val="FF0000"/>
              </w:rPr>
              <w:t>Urate</w:t>
            </w:r>
            <w:proofErr w:type="spellEnd"/>
            <w:r>
              <w:rPr>
                <w:color w:val="FF0000"/>
              </w:rPr>
              <w:t xml:space="preserve"> levels is INCORRECT -</w:t>
            </w:r>
          </w:p>
        </w:tc>
        <w:tc>
          <w:tcPr>
            <w:tcW w:w="3314" w:type="dxa"/>
          </w:tcPr>
          <w:p w14:paraId="72DFB1C3" w14:textId="0A42FB69" w:rsidR="002A1087" w:rsidRDefault="00334D1D" w:rsidP="0071044D">
            <w:r>
              <w:t xml:space="preserve">Crystals of uric acid/calcium pyrophosphate, elevated WCC 2000-50000, </w:t>
            </w:r>
          </w:p>
        </w:tc>
      </w:tr>
      <w:tr w:rsidR="002A1087" w14:paraId="25B4362C" w14:textId="0AB38AC4" w:rsidTr="002A1087">
        <w:tc>
          <w:tcPr>
            <w:tcW w:w="4030" w:type="dxa"/>
          </w:tcPr>
          <w:p w14:paraId="5FE51D8F" w14:textId="3BFEC57F" w:rsidR="002A1087" w:rsidRDefault="002A1087" w:rsidP="0071044D">
            <w:r>
              <w:t>Septic joint</w:t>
            </w:r>
          </w:p>
        </w:tc>
        <w:tc>
          <w:tcPr>
            <w:tcW w:w="3638" w:type="dxa"/>
          </w:tcPr>
          <w:p w14:paraId="73ABED1C" w14:textId="37EB61E5" w:rsidR="002A1087" w:rsidRDefault="002A1087" w:rsidP="0071044D">
            <w:r>
              <w:t>WCC, CRP, Knee aspirate</w:t>
            </w:r>
          </w:p>
        </w:tc>
        <w:tc>
          <w:tcPr>
            <w:tcW w:w="3314" w:type="dxa"/>
          </w:tcPr>
          <w:p w14:paraId="24DF3DAC" w14:textId="5D8E147A" w:rsidR="002A1087" w:rsidRDefault="00334D1D" w:rsidP="0071044D">
            <w:r>
              <w:t>Elevated WCC and CRP, joint fluid organisms or WCC &gt; 50000</w:t>
            </w:r>
          </w:p>
        </w:tc>
      </w:tr>
      <w:tr w:rsidR="00334D1D" w14:paraId="4DC179AE" w14:textId="77777777" w:rsidTr="002A1087">
        <w:tc>
          <w:tcPr>
            <w:tcW w:w="4030" w:type="dxa"/>
          </w:tcPr>
          <w:p w14:paraId="1333142B" w14:textId="1265D52A" w:rsidR="00334D1D" w:rsidRDefault="00334D1D" w:rsidP="0071044D">
            <w:r>
              <w:t>Bursitis</w:t>
            </w:r>
          </w:p>
        </w:tc>
        <w:tc>
          <w:tcPr>
            <w:tcW w:w="3638" w:type="dxa"/>
          </w:tcPr>
          <w:p w14:paraId="29997084" w14:textId="67AF74A3" w:rsidR="00334D1D" w:rsidRDefault="00334D1D" w:rsidP="0071044D">
            <w:r>
              <w:t>Ultrasound</w:t>
            </w:r>
          </w:p>
        </w:tc>
        <w:tc>
          <w:tcPr>
            <w:tcW w:w="3314" w:type="dxa"/>
          </w:tcPr>
          <w:p w14:paraId="511A7CE3" w14:textId="77777777" w:rsidR="00334D1D" w:rsidRDefault="00334D1D" w:rsidP="0071044D">
            <w:r>
              <w:t>Enlarged bursa seen</w:t>
            </w:r>
          </w:p>
          <w:p w14:paraId="7E7E48F2" w14:textId="77777777" w:rsidR="00334D1D" w:rsidRDefault="00334D1D" w:rsidP="0071044D"/>
        </w:tc>
      </w:tr>
    </w:tbl>
    <w:p w14:paraId="48BD55D7" w14:textId="0035EAFC" w:rsidR="002A1087" w:rsidRDefault="002A1087" w:rsidP="0071044D"/>
    <w:p w14:paraId="465559BE" w14:textId="3E931544" w:rsidR="002C76C1" w:rsidRDefault="002C76C1" w:rsidP="0071044D">
      <w:r>
        <w:rPr>
          <w:noProof/>
          <w:lang w:val="en-US"/>
        </w:rPr>
        <w:drawing>
          <wp:inline distT="0" distB="0" distL="0" distR="0" wp14:anchorId="2BA3B596" wp14:editId="5209039F">
            <wp:extent cx="6836410" cy="3996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5 at 9.26.13 AM.png"/>
                    <pic:cNvPicPr/>
                  </pic:nvPicPr>
                  <pic:blipFill>
                    <a:blip r:embed="rId20">
                      <a:extLst>
                        <a:ext uri="{28A0092B-C50C-407E-A947-70E740481C1C}">
                          <a14:useLocalDpi xmlns:a14="http://schemas.microsoft.com/office/drawing/2010/main" val="0"/>
                        </a:ext>
                      </a:extLst>
                    </a:blip>
                    <a:stretch>
                      <a:fillRect/>
                    </a:stretch>
                  </pic:blipFill>
                  <pic:spPr>
                    <a:xfrm>
                      <a:off x="0" y="0"/>
                      <a:ext cx="6836410" cy="3996690"/>
                    </a:xfrm>
                    <a:prstGeom prst="rect">
                      <a:avLst/>
                    </a:prstGeom>
                  </pic:spPr>
                </pic:pic>
              </a:graphicData>
            </a:graphic>
          </wp:inline>
        </w:drawing>
      </w:r>
    </w:p>
    <w:p w14:paraId="5360AB29" w14:textId="77777777" w:rsidR="002C76C1" w:rsidRDefault="002C76C1" w:rsidP="0071044D"/>
    <w:p w14:paraId="2F8462D8" w14:textId="399A4871" w:rsidR="00334D1D" w:rsidRDefault="00334D1D" w:rsidP="0071044D">
      <w:r>
        <w:t xml:space="preserve">ii) </w:t>
      </w:r>
      <w:r w:rsidR="002C76C1">
        <w:t xml:space="preserve">You are reasoning whether to admit the patient to the ward or to the Short Stay Unit. List 5 criteria that </w:t>
      </w:r>
      <w:r w:rsidR="002C76C1" w:rsidRPr="002C76C1">
        <w:rPr>
          <w:b/>
        </w:rPr>
        <w:t xml:space="preserve">this patient </w:t>
      </w:r>
      <w:r w:rsidR="002C76C1">
        <w:t>must fulfil to be suitable for the short stay unit (5 marks)</w:t>
      </w:r>
    </w:p>
    <w:p w14:paraId="033A92AB" w14:textId="77777777" w:rsidR="002C76C1" w:rsidRDefault="002C76C1" w:rsidP="0071044D"/>
    <w:p w14:paraId="1CDFCC9D" w14:textId="71A02C9A" w:rsidR="002C76C1" w:rsidRPr="002C76C1" w:rsidRDefault="002C76C1" w:rsidP="0071044D">
      <w:pPr>
        <w:rPr>
          <w:highlight w:val="yellow"/>
        </w:rPr>
      </w:pPr>
      <w:r w:rsidRPr="002C76C1">
        <w:rPr>
          <w:highlight w:val="yellow"/>
        </w:rPr>
        <w:t>Defined diagnosis/differential and management plan</w:t>
      </w:r>
    </w:p>
    <w:p w14:paraId="28DC14CB" w14:textId="7FBEDAAE" w:rsidR="002C76C1" w:rsidRPr="002C76C1" w:rsidRDefault="002C76C1" w:rsidP="0071044D">
      <w:pPr>
        <w:rPr>
          <w:highlight w:val="yellow"/>
        </w:rPr>
      </w:pPr>
      <w:r w:rsidRPr="002C76C1">
        <w:rPr>
          <w:highlight w:val="yellow"/>
        </w:rPr>
        <w:t xml:space="preserve">Serious diagnoses, requiring admission to a ward, have been </w:t>
      </w:r>
      <w:proofErr w:type="spellStart"/>
      <w:r w:rsidRPr="002C76C1">
        <w:rPr>
          <w:highlight w:val="yellow"/>
        </w:rPr>
        <w:t>outruled</w:t>
      </w:r>
      <w:proofErr w:type="spellEnd"/>
      <w:r w:rsidRPr="002C76C1">
        <w:rPr>
          <w:highlight w:val="yellow"/>
        </w:rPr>
        <w:t xml:space="preserve"> or highly unlikely e.g. septic joint/significant fracture requiring orthopaedic admission</w:t>
      </w:r>
    </w:p>
    <w:p w14:paraId="5EDA94BA" w14:textId="3A67B3C6" w:rsidR="002C76C1" w:rsidRPr="002C76C1" w:rsidRDefault="002C76C1" w:rsidP="0071044D">
      <w:pPr>
        <w:rPr>
          <w:highlight w:val="yellow"/>
        </w:rPr>
      </w:pPr>
      <w:r w:rsidRPr="002C76C1">
        <w:rPr>
          <w:highlight w:val="yellow"/>
        </w:rPr>
        <w:t xml:space="preserve">Patient has anticipated length of stay &lt;24 </w:t>
      </w:r>
      <w:proofErr w:type="spellStart"/>
      <w:r w:rsidRPr="002C76C1">
        <w:rPr>
          <w:highlight w:val="yellow"/>
        </w:rPr>
        <w:t>hrs</w:t>
      </w:r>
      <w:proofErr w:type="spellEnd"/>
    </w:p>
    <w:p w14:paraId="31A24CC3" w14:textId="41B94A0E" w:rsidR="002C76C1" w:rsidRPr="002C76C1" w:rsidRDefault="002C76C1" w:rsidP="0071044D">
      <w:pPr>
        <w:rPr>
          <w:highlight w:val="yellow"/>
        </w:rPr>
      </w:pPr>
      <w:r w:rsidRPr="002C76C1">
        <w:rPr>
          <w:highlight w:val="yellow"/>
        </w:rPr>
        <w:t xml:space="preserve">Able to self care, ambulate, toilet, </w:t>
      </w:r>
      <w:proofErr w:type="spellStart"/>
      <w:r w:rsidRPr="002C76C1">
        <w:rPr>
          <w:highlight w:val="yellow"/>
        </w:rPr>
        <w:t>etc</w:t>
      </w:r>
      <w:proofErr w:type="spellEnd"/>
    </w:p>
    <w:p w14:paraId="612B12CE" w14:textId="41983F1A" w:rsidR="002C76C1" w:rsidRPr="002C76C1" w:rsidRDefault="002C76C1" w:rsidP="0071044D">
      <w:pPr>
        <w:rPr>
          <w:highlight w:val="yellow"/>
        </w:rPr>
      </w:pPr>
      <w:r w:rsidRPr="002C76C1">
        <w:rPr>
          <w:highlight w:val="yellow"/>
        </w:rPr>
        <w:t>Predicted that with analgesia/physio the patient will be physically and socially set up for dc.</w:t>
      </w:r>
    </w:p>
    <w:p w14:paraId="37689217" w14:textId="45BB21D8" w:rsidR="002C76C1" w:rsidRPr="002C76C1" w:rsidRDefault="002C76C1" w:rsidP="0071044D">
      <w:pPr>
        <w:rPr>
          <w:highlight w:val="yellow"/>
        </w:rPr>
      </w:pPr>
      <w:r w:rsidRPr="002C76C1">
        <w:rPr>
          <w:highlight w:val="yellow"/>
        </w:rPr>
        <w:t>Favourable social setting that will not impede discharge planning</w:t>
      </w:r>
    </w:p>
    <w:p w14:paraId="7C5AE2C9" w14:textId="691943F5" w:rsidR="002C76C1" w:rsidRPr="002C76C1" w:rsidRDefault="002C76C1" w:rsidP="0071044D">
      <w:pPr>
        <w:rPr>
          <w:highlight w:val="yellow"/>
        </w:rPr>
      </w:pPr>
      <w:r w:rsidRPr="002C76C1">
        <w:rPr>
          <w:highlight w:val="yellow"/>
        </w:rPr>
        <w:t>Able to weight bear/walk when previously could (LR failure if cant is +4.8)</w:t>
      </w:r>
    </w:p>
    <w:p w14:paraId="0950FD33" w14:textId="5810F04E" w:rsidR="002C76C1" w:rsidRDefault="002C76C1" w:rsidP="0071044D">
      <w:r w:rsidRPr="002C76C1">
        <w:rPr>
          <w:highlight w:val="yellow"/>
        </w:rPr>
        <w:t>No complex or multiple medical issues</w:t>
      </w:r>
    </w:p>
    <w:p w14:paraId="3EDCDE27" w14:textId="77777777" w:rsidR="002C76C1" w:rsidRDefault="002C76C1" w:rsidP="0071044D"/>
    <w:p w14:paraId="3A434D85" w14:textId="31AA37C1" w:rsidR="002C76C1" w:rsidRDefault="002C76C1" w:rsidP="0071044D">
      <w:pPr>
        <w:rPr>
          <w:b/>
          <w:u w:val="single"/>
        </w:rPr>
      </w:pPr>
      <w:r>
        <w:rPr>
          <w:b/>
          <w:u w:val="single"/>
        </w:rPr>
        <w:t>Question 6</w:t>
      </w:r>
    </w:p>
    <w:p w14:paraId="4301A881" w14:textId="77777777" w:rsidR="002C76C1" w:rsidRPr="00017DC4" w:rsidRDefault="002C76C1" w:rsidP="0071044D">
      <w:pPr>
        <w:rPr>
          <w:b/>
          <w:u w:val="single"/>
        </w:rPr>
      </w:pPr>
    </w:p>
    <w:p w14:paraId="6A29A740" w14:textId="61EC36F0" w:rsidR="002C76C1" w:rsidRPr="003804F8" w:rsidRDefault="00017DC4" w:rsidP="0071044D">
      <w:pPr>
        <w:rPr>
          <w:b/>
        </w:rPr>
      </w:pPr>
      <w:r w:rsidRPr="00017DC4">
        <w:rPr>
          <w:b/>
        </w:rPr>
        <w:t xml:space="preserve">A </w:t>
      </w:r>
      <w:proofErr w:type="gramStart"/>
      <w:r w:rsidRPr="00017DC4">
        <w:rPr>
          <w:b/>
        </w:rPr>
        <w:t>15 year old</w:t>
      </w:r>
      <w:proofErr w:type="gramEnd"/>
      <w:r w:rsidRPr="00017DC4">
        <w:rPr>
          <w:b/>
        </w:rPr>
        <w:t xml:space="preserve"> male</w:t>
      </w:r>
      <w:r>
        <w:rPr>
          <w:b/>
        </w:rPr>
        <w:t xml:space="preserve">, who has recently arrived as a refugee from East Africa, </w:t>
      </w:r>
      <w:r w:rsidRPr="00017DC4">
        <w:rPr>
          <w:b/>
        </w:rPr>
        <w:t xml:space="preserve">presents with severe lower back pain. He denies any history of trauma. He is ambulating with great difficulty, and only with the support of </w:t>
      </w:r>
      <w:r>
        <w:rPr>
          <w:b/>
        </w:rPr>
        <w:t>his father</w:t>
      </w:r>
      <w:r>
        <w:t>.</w:t>
      </w:r>
      <w:r w:rsidR="003804F8">
        <w:t xml:space="preserve"> </w:t>
      </w:r>
      <w:r w:rsidR="003804F8">
        <w:rPr>
          <w:b/>
        </w:rPr>
        <w:t>Both have some difficulties with communication in English.</w:t>
      </w:r>
    </w:p>
    <w:p w14:paraId="7017F097" w14:textId="77777777" w:rsidR="00017DC4" w:rsidRDefault="00017DC4" w:rsidP="0071044D"/>
    <w:p w14:paraId="7C1669E8" w14:textId="3CC86629" w:rsidR="00017DC4" w:rsidRDefault="00017DC4" w:rsidP="0071044D">
      <w:proofErr w:type="spellStart"/>
      <w:r>
        <w:t>i</w:t>
      </w:r>
      <w:proofErr w:type="spellEnd"/>
      <w:r>
        <w:t xml:space="preserve">) In the table below list five </w:t>
      </w:r>
      <w:r w:rsidR="003804F8">
        <w:t>(3</w:t>
      </w:r>
      <w:r>
        <w:t>) back pain red flags (</w:t>
      </w:r>
      <w:r w:rsidR="003804F8">
        <w:t>in history or examination</w:t>
      </w:r>
      <w:r>
        <w:t>), and a diagnosis that each red flag coul</w:t>
      </w:r>
      <w:r w:rsidR="003804F8">
        <w:t xml:space="preserve">d represent in this patient (6 </w:t>
      </w:r>
      <w:r>
        <w:t>marks)</w:t>
      </w:r>
    </w:p>
    <w:p w14:paraId="6F040ED4" w14:textId="77777777" w:rsidR="003804F8" w:rsidRDefault="003804F8" w:rsidP="0071044D"/>
    <w:tbl>
      <w:tblPr>
        <w:tblStyle w:val="TableGrid"/>
        <w:tblW w:w="0" w:type="auto"/>
        <w:tblLook w:val="04A0" w:firstRow="1" w:lastRow="0" w:firstColumn="1" w:lastColumn="0" w:noHBand="0" w:noVBand="1"/>
      </w:tblPr>
      <w:tblGrid>
        <w:gridCol w:w="5491"/>
        <w:gridCol w:w="5491"/>
      </w:tblGrid>
      <w:tr w:rsidR="003804F8" w:rsidRPr="00017DC4" w14:paraId="0F66BA4C" w14:textId="77777777" w:rsidTr="003804F8">
        <w:tc>
          <w:tcPr>
            <w:tcW w:w="5491" w:type="dxa"/>
          </w:tcPr>
          <w:p w14:paraId="3960ED93" w14:textId="77777777" w:rsidR="003804F8" w:rsidRPr="00017DC4" w:rsidRDefault="003804F8" w:rsidP="003804F8">
            <w:pPr>
              <w:rPr>
                <w:b/>
              </w:rPr>
            </w:pPr>
            <w:r w:rsidRPr="00017DC4">
              <w:rPr>
                <w:b/>
              </w:rPr>
              <w:t>Red Flag</w:t>
            </w:r>
            <w:r>
              <w:rPr>
                <w:b/>
              </w:rPr>
              <w:t xml:space="preserve"> from History or Examination (5 marks)</w:t>
            </w:r>
          </w:p>
        </w:tc>
        <w:tc>
          <w:tcPr>
            <w:tcW w:w="5491" w:type="dxa"/>
          </w:tcPr>
          <w:p w14:paraId="5686E0B1" w14:textId="77777777" w:rsidR="003804F8" w:rsidRPr="00017DC4" w:rsidRDefault="003804F8" w:rsidP="003804F8">
            <w:pPr>
              <w:rPr>
                <w:b/>
              </w:rPr>
            </w:pPr>
            <w:r>
              <w:rPr>
                <w:b/>
              </w:rPr>
              <w:t>Potential D</w:t>
            </w:r>
            <w:r w:rsidRPr="00017DC4">
              <w:rPr>
                <w:b/>
              </w:rPr>
              <w:t>iagnosis</w:t>
            </w:r>
            <w:r>
              <w:rPr>
                <w:b/>
              </w:rPr>
              <w:t xml:space="preserve"> (5 marks)</w:t>
            </w:r>
          </w:p>
        </w:tc>
      </w:tr>
      <w:tr w:rsidR="003804F8" w:rsidRPr="00017DC4" w14:paraId="302C4DAC" w14:textId="77777777" w:rsidTr="003804F8">
        <w:tc>
          <w:tcPr>
            <w:tcW w:w="5491" w:type="dxa"/>
          </w:tcPr>
          <w:p w14:paraId="75B6AC8F" w14:textId="77777777" w:rsidR="003804F8" w:rsidRPr="00017DC4" w:rsidRDefault="003804F8" w:rsidP="003804F8">
            <w:pPr>
              <w:rPr>
                <w:b/>
              </w:rPr>
            </w:pPr>
          </w:p>
        </w:tc>
        <w:tc>
          <w:tcPr>
            <w:tcW w:w="5491" w:type="dxa"/>
          </w:tcPr>
          <w:p w14:paraId="28D524D5" w14:textId="77777777" w:rsidR="003804F8" w:rsidRDefault="003804F8" w:rsidP="003804F8">
            <w:pPr>
              <w:rPr>
                <w:b/>
              </w:rPr>
            </w:pPr>
          </w:p>
          <w:p w14:paraId="13F2D28D" w14:textId="77777777" w:rsidR="003804F8" w:rsidRDefault="003804F8" w:rsidP="003804F8">
            <w:pPr>
              <w:rPr>
                <w:b/>
              </w:rPr>
            </w:pPr>
          </w:p>
          <w:p w14:paraId="7C06E92D" w14:textId="77777777" w:rsidR="003804F8" w:rsidRDefault="003804F8" w:rsidP="003804F8">
            <w:pPr>
              <w:rPr>
                <w:b/>
              </w:rPr>
            </w:pPr>
          </w:p>
        </w:tc>
      </w:tr>
      <w:tr w:rsidR="003804F8" w:rsidRPr="00017DC4" w14:paraId="7862313A" w14:textId="77777777" w:rsidTr="003804F8">
        <w:tc>
          <w:tcPr>
            <w:tcW w:w="5491" w:type="dxa"/>
          </w:tcPr>
          <w:p w14:paraId="49434409" w14:textId="77777777" w:rsidR="003804F8" w:rsidRPr="00017DC4" w:rsidRDefault="003804F8" w:rsidP="003804F8">
            <w:pPr>
              <w:rPr>
                <w:b/>
              </w:rPr>
            </w:pPr>
          </w:p>
        </w:tc>
        <w:tc>
          <w:tcPr>
            <w:tcW w:w="5491" w:type="dxa"/>
          </w:tcPr>
          <w:p w14:paraId="65843686" w14:textId="77777777" w:rsidR="003804F8" w:rsidRDefault="003804F8" w:rsidP="003804F8">
            <w:pPr>
              <w:rPr>
                <w:b/>
              </w:rPr>
            </w:pPr>
          </w:p>
          <w:p w14:paraId="1C2CA193" w14:textId="77777777" w:rsidR="003804F8" w:rsidRDefault="003804F8" w:rsidP="003804F8">
            <w:pPr>
              <w:rPr>
                <w:b/>
              </w:rPr>
            </w:pPr>
          </w:p>
          <w:p w14:paraId="3495F845" w14:textId="77777777" w:rsidR="003804F8" w:rsidRDefault="003804F8" w:rsidP="003804F8">
            <w:pPr>
              <w:rPr>
                <w:b/>
              </w:rPr>
            </w:pPr>
          </w:p>
        </w:tc>
      </w:tr>
      <w:tr w:rsidR="003804F8" w:rsidRPr="00017DC4" w14:paraId="1BF1DDC2" w14:textId="77777777" w:rsidTr="003804F8">
        <w:tc>
          <w:tcPr>
            <w:tcW w:w="5491" w:type="dxa"/>
          </w:tcPr>
          <w:p w14:paraId="5E18A7CC" w14:textId="77777777" w:rsidR="003804F8" w:rsidRPr="00017DC4" w:rsidRDefault="003804F8" w:rsidP="003804F8">
            <w:pPr>
              <w:rPr>
                <w:b/>
              </w:rPr>
            </w:pPr>
          </w:p>
        </w:tc>
        <w:tc>
          <w:tcPr>
            <w:tcW w:w="5491" w:type="dxa"/>
          </w:tcPr>
          <w:p w14:paraId="773F57A5" w14:textId="77777777" w:rsidR="003804F8" w:rsidRDefault="003804F8" w:rsidP="003804F8">
            <w:pPr>
              <w:rPr>
                <w:b/>
              </w:rPr>
            </w:pPr>
          </w:p>
          <w:p w14:paraId="54124D93" w14:textId="77777777" w:rsidR="003804F8" w:rsidRDefault="003804F8" w:rsidP="003804F8">
            <w:pPr>
              <w:rPr>
                <w:b/>
              </w:rPr>
            </w:pPr>
          </w:p>
          <w:p w14:paraId="72EA2748" w14:textId="77777777" w:rsidR="003804F8" w:rsidRDefault="003804F8" w:rsidP="003804F8">
            <w:pPr>
              <w:rPr>
                <w:b/>
              </w:rPr>
            </w:pPr>
          </w:p>
        </w:tc>
      </w:tr>
    </w:tbl>
    <w:p w14:paraId="09B9D65A" w14:textId="77777777" w:rsidR="003804F8" w:rsidRDefault="003804F8" w:rsidP="0071044D"/>
    <w:p w14:paraId="5FAF8E3F" w14:textId="77777777" w:rsidR="00017DC4" w:rsidRDefault="00017DC4" w:rsidP="0071044D"/>
    <w:tbl>
      <w:tblPr>
        <w:tblStyle w:val="TableGrid"/>
        <w:tblW w:w="0" w:type="auto"/>
        <w:tblLook w:val="04A0" w:firstRow="1" w:lastRow="0" w:firstColumn="1" w:lastColumn="0" w:noHBand="0" w:noVBand="1"/>
      </w:tblPr>
      <w:tblGrid>
        <w:gridCol w:w="5491"/>
        <w:gridCol w:w="5491"/>
      </w:tblGrid>
      <w:tr w:rsidR="00017DC4" w:rsidRPr="003804F8" w14:paraId="3D4E1BDE" w14:textId="77777777" w:rsidTr="00017DC4">
        <w:tc>
          <w:tcPr>
            <w:tcW w:w="5491" w:type="dxa"/>
          </w:tcPr>
          <w:p w14:paraId="35AE3A3C" w14:textId="6757217D" w:rsidR="00017DC4" w:rsidRPr="003804F8" w:rsidRDefault="00017DC4" w:rsidP="003804F8">
            <w:pPr>
              <w:rPr>
                <w:b/>
                <w:highlight w:val="yellow"/>
              </w:rPr>
            </w:pPr>
            <w:r w:rsidRPr="003804F8">
              <w:rPr>
                <w:b/>
                <w:highlight w:val="yellow"/>
              </w:rPr>
              <w:t>Red Flag</w:t>
            </w:r>
            <w:r w:rsidR="003804F8" w:rsidRPr="003804F8">
              <w:rPr>
                <w:b/>
                <w:highlight w:val="yellow"/>
              </w:rPr>
              <w:t xml:space="preserve"> from History or Examination</w:t>
            </w:r>
            <w:r w:rsidRPr="003804F8">
              <w:rPr>
                <w:b/>
                <w:highlight w:val="yellow"/>
              </w:rPr>
              <w:t xml:space="preserve"> (5 marks)</w:t>
            </w:r>
          </w:p>
        </w:tc>
        <w:tc>
          <w:tcPr>
            <w:tcW w:w="5491" w:type="dxa"/>
          </w:tcPr>
          <w:p w14:paraId="77FCEE47" w14:textId="3C1FEB2A" w:rsidR="00017DC4" w:rsidRPr="003804F8" w:rsidRDefault="003804F8" w:rsidP="0071044D">
            <w:pPr>
              <w:rPr>
                <w:b/>
                <w:highlight w:val="yellow"/>
              </w:rPr>
            </w:pPr>
            <w:r w:rsidRPr="003804F8">
              <w:rPr>
                <w:b/>
                <w:highlight w:val="yellow"/>
              </w:rPr>
              <w:t>Potential D</w:t>
            </w:r>
            <w:r w:rsidR="00017DC4" w:rsidRPr="003804F8">
              <w:rPr>
                <w:b/>
                <w:highlight w:val="yellow"/>
              </w:rPr>
              <w:t>iagnosis (5 marks)</w:t>
            </w:r>
          </w:p>
        </w:tc>
      </w:tr>
      <w:tr w:rsidR="00017DC4" w:rsidRPr="003804F8" w14:paraId="40A3CACD" w14:textId="77777777" w:rsidTr="00017DC4">
        <w:tc>
          <w:tcPr>
            <w:tcW w:w="5491" w:type="dxa"/>
          </w:tcPr>
          <w:p w14:paraId="788FFA13" w14:textId="6530A509" w:rsidR="00017DC4" w:rsidRPr="003804F8" w:rsidRDefault="00017DC4" w:rsidP="0071044D">
            <w:pPr>
              <w:rPr>
                <w:highlight w:val="yellow"/>
              </w:rPr>
            </w:pPr>
            <w:r w:rsidRPr="003804F8">
              <w:rPr>
                <w:highlight w:val="yellow"/>
              </w:rPr>
              <w:t>Fevers</w:t>
            </w:r>
          </w:p>
        </w:tc>
        <w:tc>
          <w:tcPr>
            <w:tcW w:w="5491" w:type="dxa"/>
          </w:tcPr>
          <w:p w14:paraId="4679905B" w14:textId="0BE5E973" w:rsidR="00017DC4" w:rsidRPr="003804F8" w:rsidRDefault="00017DC4" w:rsidP="0071044D">
            <w:pPr>
              <w:rPr>
                <w:highlight w:val="yellow"/>
              </w:rPr>
            </w:pPr>
            <w:r w:rsidRPr="003804F8">
              <w:rPr>
                <w:highlight w:val="yellow"/>
              </w:rPr>
              <w:t xml:space="preserve">Epidural abscess, spinal TB, </w:t>
            </w:r>
          </w:p>
        </w:tc>
      </w:tr>
      <w:tr w:rsidR="00017DC4" w:rsidRPr="003804F8" w14:paraId="5EAD266A" w14:textId="77777777" w:rsidTr="00017DC4">
        <w:tc>
          <w:tcPr>
            <w:tcW w:w="5491" w:type="dxa"/>
          </w:tcPr>
          <w:p w14:paraId="66A7E8D8" w14:textId="0B736BC7" w:rsidR="00017DC4" w:rsidRPr="003804F8" w:rsidRDefault="00017DC4" w:rsidP="0071044D">
            <w:pPr>
              <w:rPr>
                <w:highlight w:val="yellow"/>
              </w:rPr>
            </w:pPr>
            <w:r w:rsidRPr="003804F8">
              <w:rPr>
                <w:highlight w:val="yellow"/>
              </w:rPr>
              <w:t>Incontinence</w:t>
            </w:r>
            <w:r w:rsidR="003804F8" w:rsidRPr="003804F8">
              <w:rPr>
                <w:highlight w:val="yellow"/>
              </w:rPr>
              <w:t>/retention</w:t>
            </w:r>
            <w:r w:rsidRPr="003804F8">
              <w:rPr>
                <w:highlight w:val="yellow"/>
              </w:rPr>
              <w:t xml:space="preserve"> of urine</w:t>
            </w:r>
            <w:r w:rsidR="003804F8" w:rsidRPr="003804F8">
              <w:rPr>
                <w:highlight w:val="yellow"/>
              </w:rPr>
              <w:t xml:space="preserve"> or erectile dysfunction</w:t>
            </w:r>
          </w:p>
        </w:tc>
        <w:tc>
          <w:tcPr>
            <w:tcW w:w="5491" w:type="dxa"/>
          </w:tcPr>
          <w:p w14:paraId="529CA685" w14:textId="364C4FF3" w:rsidR="00017DC4" w:rsidRPr="003804F8" w:rsidRDefault="00017DC4" w:rsidP="0071044D">
            <w:pPr>
              <w:rPr>
                <w:highlight w:val="yellow"/>
              </w:rPr>
            </w:pPr>
            <w:proofErr w:type="spellStart"/>
            <w:r w:rsidRPr="003804F8">
              <w:rPr>
                <w:highlight w:val="yellow"/>
              </w:rPr>
              <w:t>Cauda</w:t>
            </w:r>
            <w:proofErr w:type="spellEnd"/>
            <w:r w:rsidRPr="003804F8">
              <w:rPr>
                <w:highlight w:val="yellow"/>
              </w:rPr>
              <w:t xml:space="preserve"> </w:t>
            </w:r>
            <w:proofErr w:type="spellStart"/>
            <w:r w:rsidRPr="003804F8">
              <w:rPr>
                <w:highlight w:val="yellow"/>
              </w:rPr>
              <w:t>Equina</w:t>
            </w:r>
            <w:proofErr w:type="spellEnd"/>
            <w:r w:rsidRPr="003804F8">
              <w:rPr>
                <w:highlight w:val="yellow"/>
              </w:rPr>
              <w:t xml:space="preserve"> syndrome – secondary to mass lesion, abscess</w:t>
            </w:r>
          </w:p>
        </w:tc>
      </w:tr>
      <w:tr w:rsidR="00017DC4" w:rsidRPr="003804F8" w14:paraId="5785E661" w14:textId="77777777" w:rsidTr="00017DC4">
        <w:tc>
          <w:tcPr>
            <w:tcW w:w="5491" w:type="dxa"/>
          </w:tcPr>
          <w:p w14:paraId="33A79224" w14:textId="0312DA1B" w:rsidR="00017DC4" w:rsidRPr="003804F8" w:rsidRDefault="00017DC4" w:rsidP="0071044D">
            <w:pPr>
              <w:rPr>
                <w:highlight w:val="yellow"/>
              </w:rPr>
            </w:pPr>
            <w:r w:rsidRPr="003804F8">
              <w:rPr>
                <w:highlight w:val="yellow"/>
              </w:rPr>
              <w:t>Weight Loss</w:t>
            </w:r>
          </w:p>
        </w:tc>
        <w:tc>
          <w:tcPr>
            <w:tcW w:w="5491" w:type="dxa"/>
          </w:tcPr>
          <w:p w14:paraId="3E9E3C8E" w14:textId="65FA63DE" w:rsidR="00017DC4" w:rsidRPr="003804F8" w:rsidRDefault="00017DC4" w:rsidP="0071044D">
            <w:pPr>
              <w:rPr>
                <w:highlight w:val="yellow"/>
              </w:rPr>
            </w:pPr>
            <w:r w:rsidRPr="003804F8">
              <w:rPr>
                <w:highlight w:val="yellow"/>
              </w:rPr>
              <w:t>Malignancy</w:t>
            </w:r>
            <w:r w:rsidR="003804F8" w:rsidRPr="003804F8">
              <w:rPr>
                <w:highlight w:val="yellow"/>
              </w:rPr>
              <w:t>, TB</w:t>
            </w:r>
          </w:p>
        </w:tc>
      </w:tr>
      <w:tr w:rsidR="00017DC4" w:rsidRPr="003804F8" w14:paraId="441993AB" w14:textId="77777777" w:rsidTr="00017DC4">
        <w:tc>
          <w:tcPr>
            <w:tcW w:w="5491" w:type="dxa"/>
          </w:tcPr>
          <w:p w14:paraId="46E40C6D" w14:textId="67A52AED" w:rsidR="00017DC4" w:rsidRPr="003804F8" w:rsidRDefault="00017DC4" w:rsidP="0071044D">
            <w:pPr>
              <w:rPr>
                <w:highlight w:val="yellow"/>
              </w:rPr>
            </w:pPr>
            <w:r w:rsidRPr="003804F8">
              <w:rPr>
                <w:highlight w:val="yellow"/>
              </w:rPr>
              <w:t>Weakness or sensory changes in legs</w:t>
            </w:r>
          </w:p>
        </w:tc>
        <w:tc>
          <w:tcPr>
            <w:tcW w:w="5491" w:type="dxa"/>
          </w:tcPr>
          <w:p w14:paraId="35BD8EBC" w14:textId="091E3AC2" w:rsidR="00017DC4" w:rsidRPr="003804F8" w:rsidRDefault="00017DC4" w:rsidP="0071044D">
            <w:pPr>
              <w:rPr>
                <w:highlight w:val="yellow"/>
              </w:rPr>
            </w:pPr>
            <w:r w:rsidRPr="003804F8">
              <w:rPr>
                <w:highlight w:val="yellow"/>
              </w:rPr>
              <w:t xml:space="preserve">Spinal cord compression – including large disc bulges, masses, abscesses </w:t>
            </w:r>
          </w:p>
        </w:tc>
      </w:tr>
      <w:tr w:rsidR="00017DC4" w14:paraId="0CD23960" w14:textId="77777777" w:rsidTr="00017DC4">
        <w:tc>
          <w:tcPr>
            <w:tcW w:w="5491" w:type="dxa"/>
          </w:tcPr>
          <w:p w14:paraId="2442EB01" w14:textId="2F8D7291" w:rsidR="00017DC4" w:rsidRPr="003804F8" w:rsidRDefault="003804F8" w:rsidP="0071044D">
            <w:pPr>
              <w:rPr>
                <w:highlight w:val="yellow"/>
              </w:rPr>
            </w:pPr>
            <w:r w:rsidRPr="003804F8">
              <w:rPr>
                <w:highlight w:val="yellow"/>
              </w:rPr>
              <w:t>Long term Steroid Use (less likely in child)</w:t>
            </w:r>
          </w:p>
        </w:tc>
        <w:tc>
          <w:tcPr>
            <w:tcW w:w="5491" w:type="dxa"/>
          </w:tcPr>
          <w:p w14:paraId="363E3DB6" w14:textId="6070E304" w:rsidR="00017DC4" w:rsidRDefault="003804F8" w:rsidP="0071044D">
            <w:r w:rsidRPr="003804F8">
              <w:rPr>
                <w:highlight w:val="yellow"/>
              </w:rPr>
              <w:t>Osteoporosis</w:t>
            </w:r>
          </w:p>
        </w:tc>
      </w:tr>
    </w:tbl>
    <w:p w14:paraId="73C41BE2" w14:textId="77777777" w:rsidR="00017DC4" w:rsidRDefault="00017DC4" w:rsidP="0071044D"/>
    <w:p w14:paraId="7690C5A2" w14:textId="2AFAD8A8" w:rsidR="003804F8" w:rsidRDefault="003804F8" w:rsidP="0071044D">
      <w:pPr>
        <w:rPr>
          <w:b/>
        </w:rPr>
      </w:pPr>
      <w:r>
        <w:t xml:space="preserve">Others may also be appropriate but must be relevant to this patient </w:t>
      </w:r>
      <w:r w:rsidRPr="003804F8">
        <w:rPr>
          <w:b/>
        </w:rPr>
        <w:t>who is 15 years old.</w:t>
      </w:r>
    </w:p>
    <w:p w14:paraId="5D36EB53" w14:textId="77777777" w:rsidR="003804F8" w:rsidRDefault="003804F8" w:rsidP="0071044D">
      <w:pPr>
        <w:rPr>
          <w:b/>
        </w:rPr>
      </w:pPr>
    </w:p>
    <w:p w14:paraId="4BD66932" w14:textId="5FB87675" w:rsidR="003804F8" w:rsidRDefault="003804F8" w:rsidP="0071044D">
      <w:r>
        <w:t>ii) After assessment you are concerned th</w:t>
      </w:r>
      <w:r w:rsidR="00A25E02">
        <w:t>at the patient has an imminently</w:t>
      </w:r>
      <w:r>
        <w:t xml:space="preserve"> </w:t>
      </w:r>
      <w:r w:rsidR="00A25E02">
        <w:t>life threatening</w:t>
      </w:r>
      <w:r>
        <w:t xml:space="preserve"> diagnosis. His father appears agitated and th</w:t>
      </w:r>
      <w:r w:rsidR="00A25E02">
        <w:t>ey are trying to leave. List four (4) escalating</w:t>
      </w:r>
      <w:r>
        <w:t xml:space="preserve"> measures you will employ in this situation to get them to stay for investigation and treatment (</w:t>
      </w:r>
      <w:r w:rsidR="00A25E02">
        <w:t>Assuming that at each stage the measure fails) (4 marks)</w:t>
      </w:r>
    </w:p>
    <w:p w14:paraId="26414B4F" w14:textId="14127FF5" w:rsidR="003804F8" w:rsidRPr="00A25E02" w:rsidRDefault="003804F8" w:rsidP="0071044D">
      <w:pPr>
        <w:rPr>
          <w:color w:val="FF0000"/>
          <w:highlight w:val="yellow"/>
        </w:rPr>
      </w:pPr>
      <w:r w:rsidRPr="00A25E02">
        <w:rPr>
          <w:color w:val="FF0000"/>
          <w:highlight w:val="yellow"/>
        </w:rPr>
        <w:t>Interpreter – phone or in person</w:t>
      </w:r>
    </w:p>
    <w:p w14:paraId="2574F39F" w14:textId="5DD01AD9" w:rsidR="003804F8" w:rsidRPr="00A25E02" w:rsidRDefault="00A25E02" w:rsidP="0071044D">
      <w:pPr>
        <w:rPr>
          <w:highlight w:val="yellow"/>
        </w:rPr>
      </w:pPr>
      <w:r w:rsidRPr="00A25E02">
        <w:rPr>
          <w:highlight w:val="yellow"/>
        </w:rPr>
        <w:t>Use of Social worker</w:t>
      </w:r>
      <w:r>
        <w:rPr>
          <w:highlight w:val="yellow"/>
        </w:rPr>
        <w:t xml:space="preserve"> or</w:t>
      </w:r>
      <w:r w:rsidR="003804F8" w:rsidRPr="00A25E02">
        <w:rPr>
          <w:highlight w:val="yellow"/>
        </w:rPr>
        <w:t xml:space="preserve"> relatives that can be </w:t>
      </w:r>
      <w:proofErr w:type="gramStart"/>
      <w:r w:rsidR="003804F8" w:rsidRPr="00A25E02">
        <w:rPr>
          <w:highlight w:val="yellow"/>
        </w:rPr>
        <w:t>contacted ?</w:t>
      </w:r>
      <w:proofErr w:type="gramEnd"/>
      <w:r w:rsidR="003804F8" w:rsidRPr="00A25E02">
        <w:rPr>
          <w:highlight w:val="yellow"/>
        </w:rPr>
        <w:t xml:space="preserve"> </w:t>
      </w:r>
      <w:proofErr w:type="gramStart"/>
      <w:r w:rsidR="003804F8" w:rsidRPr="00A25E02">
        <w:rPr>
          <w:highlight w:val="yellow"/>
        </w:rPr>
        <w:t>mother</w:t>
      </w:r>
      <w:proofErr w:type="gramEnd"/>
    </w:p>
    <w:p w14:paraId="49E6F5BF" w14:textId="6A578A9A" w:rsidR="00A25E02" w:rsidRPr="00A25E02" w:rsidRDefault="003804F8" w:rsidP="0071044D">
      <w:pPr>
        <w:rPr>
          <w:highlight w:val="yellow"/>
        </w:rPr>
      </w:pPr>
      <w:r w:rsidRPr="00A25E02">
        <w:rPr>
          <w:highlight w:val="yellow"/>
        </w:rPr>
        <w:t>Provide explanation reassurance</w:t>
      </w:r>
      <w:r w:rsidR="00A25E02" w:rsidRPr="00A25E02">
        <w:rPr>
          <w:highlight w:val="yellow"/>
        </w:rPr>
        <w:t xml:space="preserve"> and comfort measures – private space, food, </w:t>
      </w:r>
      <w:proofErr w:type="gramStart"/>
      <w:r w:rsidR="00A25E02" w:rsidRPr="00A25E02">
        <w:rPr>
          <w:highlight w:val="yellow"/>
        </w:rPr>
        <w:t>drinks</w:t>
      </w:r>
      <w:proofErr w:type="gramEnd"/>
    </w:p>
    <w:p w14:paraId="5E504FD2" w14:textId="4A131084" w:rsidR="00A25E02" w:rsidRPr="00A25E02" w:rsidRDefault="00A25E02" w:rsidP="0071044D">
      <w:pPr>
        <w:rPr>
          <w:highlight w:val="yellow"/>
        </w:rPr>
      </w:pPr>
      <w:r w:rsidRPr="00A25E02">
        <w:rPr>
          <w:color w:val="FF0000"/>
          <w:highlight w:val="yellow"/>
        </w:rPr>
        <w:t>Can keep minor under common law</w:t>
      </w:r>
      <w:r w:rsidRPr="00A25E02">
        <w:rPr>
          <w:highlight w:val="yellow"/>
        </w:rPr>
        <w:t xml:space="preserve"> as risk to life/function – need to contact DEM and </w:t>
      </w:r>
      <w:proofErr w:type="spellStart"/>
      <w:r w:rsidRPr="00A25E02">
        <w:rPr>
          <w:highlight w:val="yellow"/>
        </w:rPr>
        <w:t>Hosp</w:t>
      </w:r>
      <w:proofErr w:type="spellEnd"/>
      <w:r w:rsidRPr="00A25E02">
        <w:rPr>
          <w:highlight w:val="yellow"/>
        </w:rPr>
        <w:t xml:space="preserve"> Exec</w:t>
      </w:r>
    </w:p>
    <w:p w14:paraId="3B6D2597" w14:textId="7D0BA5B9" w:rsidR="00A25E02" w:rsidRDefault="00A25E02" w:rsidP="0071044D">
      <w:r w:rsidRPr="00A25E02">
        <w:rPr>
          <w:highlight w:val="yellow"/>
        </w:rPr>
        <w:t>Restraint and sedation, plus removal of father only at a last resort and only in case of imminent danger to child – use of security and police required potentially.</w:t>
      </w:r>
    </w:p>
    <w:p w14:paraId="13A2D039" w14:textId="77777777" w:rsidR="00A25E02" w:rsidRDefault="00A25E02" w:rsidP="0071044D"/>
    <w:p w14:paraId="681AE8EE" w14:textId="655BCDBE" w:rsidR="00A25E02" w:rsidRDefault="00A25E02" w:rsidP="0071044D">
      <w:pPr>
        <w:rPr>
          <w:b/>
          <w:u w:val="single"/>
        </w:rPr>
      </w:pPr>
      <w:r>
        <w:rPr>
          <w:b/>
          <w:u w:val="single"/>
        </w:rPr>
        <w:t>Question 7</w:t>
      </w:r>
    </w:p>
    <w:p w14:paraId="6B66E493" w14:textId="77777777" w:rsidR="00A25E02" w:rsidRDefault="00A25E02" w:rsidP="0071044D">
      <w:pPr>
        <w:rPr>
          <w:b/>
          <w:u w:val="single"/>
        </w:rPr>
      </w:pPr>
    </w:p>
    <w:p w14:paraId="0DF0D30F" w14:textId="5058AEC5" w:rsidR="00A25E02" w:rsidRDefault="00A25E02" w:rsidP="0071044D">
      <w:pPr>
        <w:rPr>
          <w:b/>
        </w:rPr>
      </w:pPr>
      <w:r>
        <w:rPr>
          <w:b/>
        </w:rPr>
        <w:t xml:space="preserve">A </w:t>
      </w:r>
      <w:proofErr w:type="gramStart"/>
      <w:r>
        <w:rPr>
          <w:b/>
        </w:rPr>
        <w:t>63 year old</w:t>
      </w:r>
      <w:proofErr w:type="gramEnd"/>
      <w:r>
        <w:rPr>
          <w:b/>
        </w:rPr>
        <w:t xml:space="preserve"> diabetic </w:t>
      </w:r>
      <w:r w:rsidR="00854F4F">
        <w:rPr>
          <w:b/>
        </w:rPr>
        <w:t xml:space="preserve">indigenous </w:t>
      </w:r>
      <w:r>
        <w:rPr>
          <w:b/>
        </w:rPr>
        <w:t>man has a non healing ulcer on his foot.</w:t>
      </w:r>
      <w:r w:rsidR="00854F4F">
        <w:rPr>
          <w:b/>
        </w:rPr>
        <w:t xml:space="preserve"> He was discharged 3 weeks ago after a month long stay in hospital for management of multiple comorbidities.</w:t>
      </w:r>
      <w:r>
        <w:rPr>
          <w:b/>
        </w:rPr>
        <w:t xml:space="preserve"> </w:t>
      </w:r>
      <w:r w:rsidR="00854F4F">
        <w:rPr>
          <w:b/>
        </w:rPr>
        <w:t xml:space="preserve">He is confused. He is currently in a </w:t>
      </w:r>
      <w:proofErr w:type="spellStart"/>
      <w:r w:rsidR="00854F4F">
        <w:rPr>
          <w:b/>
        </w:rPr>
        <w:t>resus</w:t>
      </w:r>
      <w:proofErr w:type="spellEnd"/>
      <w:r w:rsidR="00854F4F">
        <w:rPr>
          <w:b/>
        </w:rPr>
        <w:t xml:space="preserve"> bed with intravenous access and </w:t>
      </w:r>
      <w:proofErr w:type="gramStart"/>
      <w:r w:rsidR="00854F4F">
        <w:rPr>
          <w:b/>
        </w:rPr>
        <w:t>non invasive</w:t>
      </w:r>
      <w:proofErr w:type="gramEnd"/>
      <w:r w:rsidR="00854F4F">
        <w:rPr>
          <w:b/>
        </w:rPr>
        <w:t xml:space="preserve"> monitoring ongoing.</w:t>
      </w:r>
      <w:r w:rsidR="00CB4CBA">
        <w:rPr>
          <w:b/>
        </w:rPr>
        <w:t xml:space="preserve"> He has had 3L of IV </w:t>
      </w:r>
      <w:proofErr w:type="spellStart"/>
      <w:r w:rsidR="00CB4CBA">
        <w:rPr>
          <w:b/>
        </w:rPr>
        <w:t>NaCl</w:t>
      </w:r>
      <w:proofErr w:type="spellEnd"/>
      <w:r w:rsidR="00CB4CBA">
        <w:rPr>
          <w:b/>
        </w:rPr>
        <w:t xml:space="preserve"> 0.9%.</w:t>
      </w:r>
    </w:p>
    <w:p w14:paraId="6ADDA28A" w14:textId="77777777" w:rsidR="00A25E02" w:rsidRDefault="00A25E02" w:rsidP="0071044D">
      <w:pPr>
        <w:rPr>
          <w:b/>
        </w:rPr>
      </w:pPr>
    </w:p>
    <w:p w14:paraId="0B6C12D6" w14:textId="5BBE7E38" w:rsidR="00854F4F" w:rsidRDefault="00854F4F" w:rsidP="0071044D">
      <w:pPr>
        <w:rPr>
          <w:b/>
        </w:rPr>
      </w:pPr>
      <w:r>
        <w:rPr>
          <w:b/>
        </w:rPr>
        <w:t>Observations</w:t>
      </w:r>
    </w:p>
    <w:p w14:paraId="4FB7DDA2" w14:textId="77777777" w:rsidR="00854F4F" w:rsidRDefault="00854F4F" w:rsidP="0071044D">
      <w:pPr>
        <w:rPr>
          <w:b/>
        </w:rPr>
      </w:pPr>
    </w:p>
    <w:p w14:paraId="35FD198A" w14:textId="06794BA8" w:rsidR="00854F4F" w:rsidRDefault="00854F4F" w:rsidP="0071044D">
      <w:pPr>
        <w:rPr>
          <w:b/>
        </w:rPr>
      </w:pPr>
      <w:r>
        <w:rPr>
          <w:b/>
        </w:rPr>
        <w:t xml:space="preserve">P </w:t>
      </w:r>
      <w:r>
        <w:rPr>
          <w:b/>
        </w:rPr>
        <w:tab/>
        <w:t>130</w:t>
      </w:r>
    </w:p>
    <w:p w14:paraId="2B738CDB" w14:textId="266EE8E6" w:rsidR="00854F4F" w:rsidRDefault="00CB4CBA" w:rsidP="0071044D">
      <w:pPr>
        <w:rPr>
          <w:b/>
        </w:rPr>
      </w:pPr>
      <w:r>
        <w:rPr>
          <w:b/>
        </w:rPr>
        <w:t xml:space="preserve">BP </w:t>
      </w:r>
      <w:r>
        <w:rPr>
          <w:b/>
        </w:rPr>
        <w:tab/>
        <w:t>8</w:t>
      </w:r>
      <w:r w:rsidR="00854F4F">
        <w:rPr>
          <w:b/>
        </w:rPr>
        <w:t>0/50</w:t>
      </w:r>
    </w:p>
    <w:p w14:paraId="2274E25E" w14:textId="605AE04B" w:rsidR="00854F4F" w:rsidRDefault="00854F4F" w:rsidP="0071044D">
      <w:pPr>
        <w:rPr>
          <w:b/>
        </w:rPr>
      </w:pPr>
      <w:proofErr w:type="spellStart"/>
      <w:r>
        <w:rPr>
          <w:b/>
        </w:rPr>
        <w:t>Sats</w:t>
      </w:r>
      <w:proofErr w:type="spellEnd"/>
      <w:r>
        <w:rPr>
          <w:b/>
        </w:rPr>
        <w:t xml:space="preserve"> </w:t>
      </w:r>
      <w:r>
        <w:rPr>
          <w:b/>
        </w:rPr>
        <w:tab/>
        <w:t>97% on 2L O2 via NP</w:t>
      </w:r>
    </w:p>
    <w:p w14:paraId="6574B5DD" w14:textId="7D5617AB" w:rsidR="00854F4F" w:rsidRDefault="00854F4F" w:rsidP="0071044D">
      <w:pPr>
        <w:rPr>
          <w:b/>
        </w:rPr>
      </w:pPr>
      <w:r>
        <w:rPr>
          <w:b/>
        </w:rPr>
        <w:t xml:space="preserve">RR </w:t>
      </w:r>
      <w:r>
        <w:rPr>
          <w:b/>
        </w:rPr>
        <w:tab/>
        <w:t>32</w:t>
      </w:r>
    </w:p>
    <w:p w14:paraId="2C47C1BF" w14:textId="6AD6F627" w:rsidR="00854F4F" w:rsidRDefault="00854F4F" w:rsidP="0071044D">
      <w:pPr>
        <w:rPr>
          <w:b/>
        </w:rPr>
      </w:pPr>
      <w:r>
        <w:rPr>
          <w:b/>
        </w:rPr>
        <w:t xml:space="preserve">Temp </w:t>
      </w:r>
      <w:r>
        <w:rPr>
          <w:b/>
        </w:rPr>
        <w:tab/>
        <w:t>37.8</w:t>
      </w:r>
    </w:p>
    <w:p w14:paraId="18BC818E" w14:textId="77777777" w:rsidR="00CB4CBA" w:rsidRDefault="00CB4CBA" w:rsidP="0071044D">
      <w:pPr>
        <w:rPr>
          <w:b/>
        </w:rPr>
      </w:pPr>
    </w:p>
    <w:p w14:paraId="12C2D777" w14:textId="2B4E68CF" w:rsidR="00CB4CBA" w:rsidRDefault="00CB4CBA" w:rsidP="0071044D">
      <w:pPr>
        <w:rPr>
          <w:b/>
        </w:rPr>
      </w:pPr>
      <w:r>
        <w:rPr>
          <w:b/>
        </w:rPr>
        <w:t>BSL</w:t>
      </w:r>
      <w:r>
        <w:rPr>
          <w:b/>
        </w:rPr>
        <w:tab/>
      </w:r>
      <w:r>
        <w:rPr>
          <w:b/>
        </w:rPr>
        <w:tab/>
        <w:t>27.0</w:t>
      </w:r>
    </w:p>
    <w:p w14:paraId="7C10B24F" w14:textId="7A17A490" w:rsidR="00CB4CBA" w:rsidRDefault="00CB4CBA" w:rsidP="0071044D">
      <w:pPr>
        <w:rPr>
          <w:b/>
        </w:rPr>
      </w:pPr>
      <w:r>
        <w:rPr>
          <w:b/>
        </w:rPr>
        <w:t>Ketones</w:t>
      </w:r>
      <w:r>
        <w:rPr>
          <w:b/>
        </w:rPr>
        <w:tab/>
        <w:t>1.0</w:t>
      </w:r>
    </w:p>
    <w:p w14:paraId="598EF32E" w14:textId="77777777" w:rsidR="00854F4F" w:rsidRDefault="00854F4F" w:rsidP="0071044D">
      <w:pPr>
        <w:rPr>
          <w:b/>
        </w:rPr>
      </w:pPr>
    </w:p>
    <w:p w14:paraId="5AEAF275" w14:textId="5EDFDFDC" w:rsidR="00A25E02" w:rsidRDefault="00A25E02" w:rsidP="0071044D">
      <w:pPr>
        <w:rPr>
          <w:b/>
        </w:rPr>
      </w:pPr>
      <w:r>
        <w:rPr>
          <w:b/>
        </w:rPr>
        <w:t xml:space="preserve">His </w:t>
      </w:r>
      <w:proofErr w:type="spellStart"/>
      <w:r>
        <w:rPr>
          <w:b/>
        </w:rPr>
        <w:t>XRay</w:t>
      </w:r>
      <w:proofErr w:type="spellEnd"/>
      <w:r>
        <w:rPr>
          <w:b/>
        </w:rPr>
        <w:t xml:space="preserve"> is shown</w:t>
      </w:r>
    </w:p>
    <w:p w14:paraId="5CD47D83" w14:textId="040BF144" w:rsidR="00A25E02" w:rsidRPr="00A25E02" w:rsidRDefault="00A25E02" w:rsidP="0071044D">
      <w:pPr>
        <w:rPr>
          <w:b/>
        </w:rPr>
      </w:pPr>
      <w:r>
        <w:rPr>
          <w:rFonts w:ascii="Helvetica" w:hAnsi="Helvetica" w:cs="Helvetica"/>
          <w:noProof/>
          <w:color w:val="auto"/>
          <w:lang w:val="en-US"/>
        </w:rPr>
        <w:drawing>
          <wp:inline distT="0" distB="0" distL="0" distR="0" wp14:anchorId="70015A34" wp14:editId="3C920126">
            <wp:extent cx="6836410" cy="5603653"/>
            <wp:effectExtent l="0" t="0" r="0" b="1016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6410" cy="5603653"/>
                    </a:xfrm>
                    <a:prstGeom prst="rect">
                      <a:avLst/>
                    </a:prstGeom>
                    <a:noFill/>
                    <a:ln>
                      <a:noFill/>
                    </a:ln>
                  </pic:spPr>
                </pic:pic>
              </a:graphicData>
            </a:graphic>
          </wp:inline>
        </w:drawing>
      </w:r>
    </w:p>
    <w:p w14:paraId="24C397BF" w14:textId="77777777" w:rsidR="003804F8" w:rsidRPr="003804F8" w:rsidRDefault="003804F8" w:rsidP="0071044D"/>
    <w:p w14:paraId="4E5AD981" w14:textId="32777D3A" w:rsidR="003F0D07" w:rsidRDefault="003F0D07" w:rsidP="003F0D07">
      <w:proofErr w:type="spellStart"/>
      <w:r>
        <w:t>i</w:t>
      </w:r>
      <w:proofErr w:type="spellEnd"/>
      <w:r>
        <w:t xml:space="preserve">) In regard to the </w:t>
      </w:r>
      <w:proofErr w:type="spellStart"/>
      <w:r>
        <w:t>XRay</w:t>
      </w:r>
      <w:proofErr w:type="spellEnd"/>
    </w:p>
    <w:p w14:paraId="3D77A812" w14:textId="77777777" w:rsidR="003F0D07" w:rsidRDefault="003F0D07" w:rsidP="003F0D07"/>
    <w:p w14:paraId="30C32327" w14:textId="0A376763" w:rsidR="003F0D07" w:rsidRDefault="003F0D07" w:rsidP="003F0D07">
      <w:r>
        <w:t xml:space="preserve">a) Which three (3) bones are </w:t>
      </w:r>
      <w:r w:rsidRPr="00854F4F">
        <w:rPr>
          <w:b/>
        </w:rPr>
        <w:t>MOST</w:t>
      </w:r>
      <w:r>
        <w:t xml:space="preserve"> affected by this process (3 marks</w:t>
      </w:r>
      <w:proofErr w:type="gramStart"/>
      <w:r>
        <w:t>)</w:t>
      </w:r>
      <w:proofErr w:type="gramEnd"/>
    </w:p>
    <w:p w14:paraId="1B92C090" w14:textId="2DB72D71" w:rsidR="003F0D07" w:rsidRDefault="003F0D07" w:rsidP="003F0D07">
      <w:pPr>
        <w:rPr>
          <w:rFonts w:ascii="OpenSans" w:hAnsi="OpenSans" w:cs="OpenSans"/>
          <w:color w:val="313131"/>
          <w:highlight w:val="yellow"/>
          <w:lang w:val="en-US"/>
        </w:rPr>
      </w:pPr>
      <w:r>
        <w:rPr>
          <w:rFonts w:ascii="OpenSans" w:hAnsi="OpenSans" w:cs="OpenSans"/>
          <w:color w:val="313131"/>
          <w:highlight w:val="yellow"/>
          <w:lang w:val="en-US"/>
        </w:rPr>
        <w:t>Base</w:t>
      </w:r>
      <w:r w:rsidRPr="003F0D07">
        <w:rPr>
          <w:rFonts w:ascii="OpenSans" w:hAnsi="OpenSans" w:cs="OpenSans"/>
          <w:color w:val="313131"/>
          <w:highlight w:val="yellow"/>
          <w:lang w:val="en-US"/>
        </w:rPr>
        <w:t xml:space="preserve"> of 5th metatarsal</w:t>
      </w:r>
    </w:p>
    <w:p w14:paraId="4ED80C8E" w14:textId="51667782" w:rsidR="003F0D07" w:rsidRDefault="003F0D07" w:rsidP="003F0D07">
      <w:pPr>
        <w:rPr>
          <w:rFonts w:ascii="OpenSans" w:hAnsi="OpenSans" w:cs="OpenSans"/>
          <w:color w:val="313131"/>
          <w:highlight w:val="yellow"/>
          <w:lang w:val="en-US"/>
        </w:rPr>
      </w:pPr>
      <w:proofErr w:type="spellStart"/>
      <w:r>
        <w:rPr>
          <w:rFonts w:ascii="OpenSans" w:hAnsi="OpenSans" w:cs="OpenSans"/>
          <w:color w:val="313131"/>
          <w:highlight w:val="yellow"/>
          <w:lang w:val="en-US"/>
        </w:rPr>
        <w:t>Cubiod</w:t>
      </w:r>
      <w:proofErr w:type="spellEnd"/>
    </w:p>
    <w:p w14:paraId="5346B39A" w14:textId="67570471" w:rsidR="003F0D07" w:rsidRDefault="003F0D07" w:rsidP="003F0D07">
      <w:pPr>
        <w:rPr>
          <w:rFonts w:ascii="OpenSans" w:hAnsi="OpenSans" w:cs="OpenSans"/>
          <w:color w:val="313131"/>
          <w:highlight w:val="yellow"/>
          <w:lang w:val="en-US"/>
        </w:rPr>
      </w:pPr>
      <w:r>
        <w:rPr>
          <w:rFonts w:ascii="OpenSans" w:hAnsi="OpenSans" w:cs="OpenSans"/>
          <w:color w:val="313131"/>
          <w:highlight w:val="yellow"/>
          <w:lang w:val="en-US"/>
        </w:rPr>
        <w:t>Cuneiforms –lateral</w:t>
      </w:r>
    </w:p>
    <w:p w14:paraId="5A650C29" w14:textId="77777777" w:rsidR="003F0D07" w:rsidRDefault="003F0D07" w:rsidP="003F0D07">
      <w:pPr>
        <w:rPr>
          <w:rFonts w:ascii="OpenSans" w:hAnsi="OpenSans" w:cs="OpenSans"/>
          <w:color w:val="313131"/>
          <w:highlight w:val="yellow"/>
          <w:lang w:val="en-US"/>
        </w:rPr>
      </w:pPr>
    </w:p>
    <w:p w14:paraId="5D7E1F2E" w14:textId="77777777" w:rsidR="002C76C1" w:rsidRDefault="002C76C1" w:rsidP="0071044D"/>
    <w:p w14:paraId="1FE95C86" w14:textId="6EAF15D2" w:rsidR="003F0D07" w:rsidRDefault="003F0D07" w:rsidP="0071044D">
      <w:r>
        <w:t xml:space="preserve">b) What </w:t>
      </w:r>
      <w:r w:rsidR="00854F4F">
        <w:t xml:space="preserve">pathologic </w:t>
      </w:r>
      <w:r>
        <w:t>condition does this represent</w:t>
      </w:r>
      <w:r w:rsidR="00854F4F">
        <w:t xml:space="preserve"> (1 mark</w:t>
      </w:r>
      <w:proofErr w:type="gramStart"/>
      <w:r w:rsidR="00854F4F">
        <w:t>)</w:t>
      </w:r>
      <w:proofErr w:type="gramEnd"/>
    </w:p>
    <w:p w14:paraId="10524C54" w14:textId="4046EDDC" w:rsidR="00854F4F" w:rsidRDefault="00854F4F" w:rsidP="0071044D">
      <w:proofErr w:type="spellStart"/>
      <w:r w:rsidRPr="00854F4F">
        <w:rPr>
          <w:highlight w:val="yellow"/>
        </w:rPr>
        <w:t>Ostomyelitis</w:t>
      </w:r>
      <w:proofErr w:type="spellEnd"/>
      <w:r>
        <w:t xml:space="preserve"> </w:t>
      </w:r>
    </w:p>
    <w:p w14:paraId="4DE50F00" w14:textId="77777777" w:rsidR="00854F4F" w:rsidRDefault="00854F4F" w:rsidP="0071044D"/>
    <w:p w14:paraId="677D5AA0" w14:textId="7DD15B8B" w:rsidR="00854F4F" w:rsidRDefault="00CB4CBA" w:rsidP="0071044D">
      <w:r>
        <w:t>ii) List the immediate management of</w:t>
      </w:r>
      <w:r w:rsidR="00854F4F">
        <w:t xml:space="preserve"> this patient</w:t>
      </w:r>
      <w:r>
        <w:t xml:space="preserve"> (9 marks)</w:t>
      </w:r>
    </w:p>
    <w:p w14:paraId="13F32AAF" w14:textId="77777777" w:rsidR="00854F4F" w:rsidRPr="00CB4CBA" w:rsidRDefault="00854F4F" w:rsidP="0071044D">
      <w:pPr>
        <w:rPr>
          <w:highlight w:val="yellow"/>
        </w:rPr>
      </w:pPr>
      <w:proofErr w:type="spellStart"/>
      <w:r w:rsidRPr="00CB4CBA">
        <w:rPr>
          <w:highlight w:val="yellow"/>
        </w:rPr>
        <w:t>Antibotics</w:t>
      </w:r>
      <w:proofErr w:type="spellEnd"/>
      <w:r w:rsidRPr="00CB4CBA">
        <w:rPr>
          <w:highlight w:val="yellow"/>
        </w:rPr>
        <w:t xml:space="preserve"> – </w:t>
      </w:r>
      <w:proofErr w:type="spellStart"/>
      <w:r w:rsidRPr="00CB4CBA">
        <w:rPr>
          <w:highlight w:val="yellow"/>
        </w:rPr>
        <w:t>Tazocin</w:t>
      </w:r>
      <w:proofErr w:type="spellEnd"/>
      <w:r w:rsidRPr="00CB4CBA">
        <w:rPr>
          <w:highlight w:val="yellow"/>
        </w:rPr>
        <w:t xml:space="preserve"> 4.5 g and </w:t>
      </w:r>
      <w:proofErr w:type="spellStart"/>
      <w:r w:rsidRPr="00CB4CBA">
        <w:rPr>
          <w:highlight w:val="yellow"/>
        </w:rPr>
        <w:t>Vancomycin</w:t>
      </w:r>
      <w:proofErr w:type="spellEnd"/>
      <w:r w:rsidRPr="00CB4CBA">
        <w:rPr>
          <w:highlight w:val="yellow"/>
        </w:rPr>
        <w:t xml:space="preserve"> 25m/kg </w:t>
      </w:r>
    </w:p>
    <w:p w14:paraId="73ED0617" w14:textId="58E59F31" w:rsidR="00CB4CBA" w:rsidRPr="00CB4CBA" w:rsidRDefault="00CB4CBA" w:rsidP="0071044D">
      <w:pPr>
        <w:rPr>
          <w:highlight w:val="yellow"/>
        </w:rPr>
      </w:pPr>
      <w:r w:rsidRPr="00CB4CBA">
        <w:rPr>
          <w:highlight w:val="yellow"/>
        </w:rPr>
        <w:t xml:space="preserve">In NT would get </w:t>
      </w:r>
      <w:proofErr w:type="spellStart"/>
      <w:r w:rsidRPr="00CB4CBA">
        <w:rPr>
          <w:highlight w:val="yellow"/>
        </w:rPr>
        <w:t>Mero</w:t>
      </w:r>
      <w:proofErr w:type="spellEnd"/>
      <w:r w:rsidRPr="00CB4CBA">
        <w:rPr>
          <w:highlight w:val="yellow"/>
        </w:rPr>
        <w:t xml:space="preserve"> and </w:t>
      </w:r>
      <w:proofErr w:type="spellStart"/>
      <w:r w:rsidRPr="00CB4CBA">
        <w:rPr>
          <w:highlight w:val="yellow"/>
        </w:rPr>
        <w:t>Vanc</w:t>
      </w:r>
      <w:proofErr w:type="spellEnd"/>
      <w:r w:rsidRPr="00CB4CBA">
        <w:rPr>
          <w:highlight w:val="yellow"/>
        </w:rPr>
        <w:t xml:space="preserve"> potentially for sepsis – both ok answers</w:t>
      </w:r>
    </w:p>
    <w:p w14:paraId="49A6887F" w14:textId="48C14FB1" w:rsidR="00854F4F" w:rsidRPr="00CB4CBA" w:rsidRDefault="00854F4F" w:rsidP="0071044D">
      <w:pPr>
        <w:rPr>
          <w:highlight w:val="yellow"/>
        </w:rPr>
      </w:pPr>
      <w:r w:rsidRPr="00CB4CBA">
        <w:rPr>
          <w:highlight w:val="yellow"/>
        </w:rPr>
        <w:t>(</w:t>
      </w:r>
      <w:proofErr w:type="spellStart"/>
      <w:r w:rsidRPr="00CB4CBA">
        <w:rPr>
          <w:highlight w:val="yellow"/>
        </w:rPr>
        <w:t>Cefazolin</w:t>
      </w:r>
      <w:proofErr w:type="spellEnd"/>
      <w:r w:rsidRPr="00CB4CBA">
        <w:rPr>
          <w:highlight w:val="yellow"/>
        </w:rPr>
        <w:t xml:space="preserve"> or </w:t>
      </w:r>
      <w:proofErr w:type="spellStart"/>
      <w:r w:rsidRPr="00CB4CBA">
        <w:rPr>
          <w:highlight w:val="yellow"/>
        </w:rPr>
        <w:t>Fluclox</w:t>
      </w:r>
      <w:proofErr w:type="spellEnd"/>
      <w:r w:rsidRPr="00CB4CBA">
        <w:rPr>
          <w:highlight w:val="yellow"/>
        </w:rPr>
        <w:t xml:space="preserve"> PLUS </w:t>
      </w:r>
      <w:proofErr w:type="spellStart"/>
      <w:r w:rsidRPr="00CB4CBA">
        <w:rPr>
          <w:highlight w:val="yellow"/>
        </w:rPr>
        <w:t>Vanc</w:t>
      </w:r>
      <w:proofErr w:type="spellEnd"/>
      <w:r w:rsidRPr="00CB4CBA">
        <w:rPr>
          <w:highlight w:val="yellow"/>
        </w:rPr>
        <w:t xml:space="preserve"> is NOT appropriate for a patient with a diabetic foot source)</w:t>
      </w:r>
    </w:p>
    <w:p w14:paraId="0383F3D5" w14:textId="1C7627A4" w:rsidR="00CB4CBA" w:rsidRPr="00CB4CBA" w:rsidRDefault="00CB4CBA" w:rsidP="0071044D">
      <w:pPr>
        <w:rPr>
          <w:highlight w:val="yellow"/>
        </w:rPr>
      </w:pPr>
      <w:r w:rsidRPr="00CB4CBA">
        <w:rPr>
          <w:highlight w:val="yellow"/>
        </w:rPr>
        <w:t>Inotropes – Noradrenaline via central line</w:t>
      </w:r>
    </w:p>
    <w:p w14:paraId="3A509031" w14:textId="77777777" w:rsidR="00CB4CBA" w:rsidRDefault="00CB4CBA" w:rsidP="00CB4CBA">
      <w:pPr>
        <w:rPr>
          <w:highlight w:val="yellow"/>
        </w:rPr>
      </w:pPr>
      <w:r w:rsidRPr="00CB4CBA">
        <w:rPr>
          <w:highlight w:val="yellow"/>
        </w:rPr>
        <w:t>Ongoing IV fluids guided by response/UO – aiming to achieve a MAP of &gt;65</w:t>
      </w:r>
    </w:p>
    <w:p w14:paraId="571A4C6A" w14:textId="77777777" w:rsidR="0089006C" w:rsidRPr="00CB4CBA" w:rsidRDefault="0089006C" w:rsidP="00CB4CBA">
      <w:pPr>
        <w:rPr>
          <w:highlight w:val="yellow"/>
        </w:rPr>
      </w:pPr>
    </w:p>
    <w:p w14:paraId="7254CD30" w14:textId="77777777" w:rsidR="00CB4CBA" w:rsidRPr="00CB4CBA" w:rsidRDefault="00CB4CBA" w:rsidP="0071044D">
      <w:pPr>
        <w:rPr>
          <w:highlight w:val="yellow"/>
        </w:rPr>
      </w:pPr>
    </w:p>
    <w:p w14:paraId="751DD257" w14:textId="3110F35C" w:rsidR="00CB4CBA" w:rsidRPr="00CB4CBA" w:rsidRDefault="00CB4CBA" w:rsidP="0071044D">
      <w:pPr>
        <w:rPr>
          <w:highlight w:val="yellow"/>
        </w:rPr>
      </w:pPr>
      <w:proofErr w:type="spellStart"/>
      <w:r w:rsidRPr="00CB4CBA">
        <w:rPr>
          <w:highlight w:val="yellow"/>
        </w:rPr>
        <w:t>Apropriate</w:t>
      </w:r>
      <w:proofErr w:type="spellEnd"/>
      <w:r w:rsidRPr="00CB4CBA">
        <w:rPr>
          <w:highlight w:val="yellow"/>
        </w:rPr>
        <w:t xml:space="preserve"> analgesia – titrated IV opiates +/- sedation for agitation </w:t>
      </w:r>
      <w:proofErr w:type="spellStart"/>
      <w:r w:rsidRPr="00CB4CBA">
        <w:rPr>
          <w:highlight w:val="yellow"/>
        </w:rPr>
        <w:t>e.g</w:t>
      </w:r>
      <w:proofErr w:type="spellEnd"/>
      <w:r w:rsidRPr="00CB4CBA">
        <w:rPr>
          <w:highlight w:val="yellow"/>
        </w:rPr>
        <w:t xml:space="preserve"> haloperidol/</w:t>
      </w:r>
      <w:proofErr w:type="spellStart"/>
      <w:r w:rsidRPr="00CB4CBA">
        <w:rPr>
          <w:highlight w:val="yellow"/>
        </w:rPr>
        <w:t>lorazapam</w:t>
      </w:r>
      <w:proofErr w:type="spellEnd"/>
      <w:r w:rsidRPr="00CB4CBA">
        <w:rPr>
          <w:highlight w:val="yellow"/>
        </w:rPr>
        <w:t xml:space="preserve"> to facilitate lines </w:t>
      </w:r>
      <w:proofErr w:type="spellStart"/>
      <w:r w:rsidRPr="00CB4CBA">
        <w:rPr>
          <w:highlight w:val="yellow"/>
        </w:rPr>
        <w:t>etc</w:t>
      </w:r>
      <w:proofErr w:type="spellEnd"/>
    </w:p>
    <w:p w14:paraId="67DCCB75" w14:textId="3FED5A80" w:rsidR="00CB4CBA" w:rsidRPr="00CB4CBA" w:rsidRDefault="00CB4CBA" w:rsidP="0071044D">
      <w:pPr>
        <w:rPr>
          <w:highlight w:val="yellow"/>
        </w:rPr>
      </w:pPr>
      <w:r>
        <w:rPr>
          <w:highlight w:val="yellow"/>
        </w:rPr>
        <w:t>Insertion of CVC/</w:t>
      </w:r>
      <w:r w:rsidRPr="00CB4CBA">
        <w:rPr>
          <w:highlight w:val="yellow"/>
        </w:rPr>
        <w:t>Arterial Line</w:t>
      </w:r>
      <w:r>
        <w:rPr>
          <w:highlight w:val="yellow"/>
        </w:rPr>
        <w:t>/IDC (max one mark for one or all of these)</w:t>
      </w:r>
    </w:p>
    <w:p w14:paraId="78112092" w14:textId="441B6F69" w:rsidR="00CB4CBA" w:rsidRPr="00CB4CBA" w:rsidRDefault="00CB4CBA" w:rsidP="0071044D">
      <w:pPr>
        <w:rPr>
          <w:highlight w:val="yellow"/>
        </w:rPr>
      </w:pPr>
      <w:r w:rsidRPr="00CB4CBA">
        <w:rPr>
          <w:highlight w:val="yellow"/>
        </w:rPr>
        <w:t>Glucose control with titrated insulin/sliding scale</w:t>
      </w:r>
    </w:p>
    <w:p w14:paraId="5F1AF36D" w14:textId="0922B9E2" w:rsidR="00CB4CBA" w:rsidRPr="00CB4CBA" w:rsidRDefault="00CB4CBA" w:rsidP="0071044D">
      <w:pPr>
        <w:rPr>
          <w:highlight w:val="yellow"/>
        </w:rPr>
      </w:pPr>
      <w:r w:rsidRPr="00CB4CBA">
        <w:rPr>
          <w:highlight w:val="yellow"/>
        </w:rPr>
        <w:t>Discussion with family members</w:t>
      </w:r>
      <w:r>
        <w:rPr>
          <w:highlight w:val="yellow"/>
        </w:rPr>
        <w:t>/</w:t>
      </w:r>
      <w:r w:rsidRPr="00CB4CBA">
        <w:rPr>
          <w:highlight w:val="yellow"/>
        </w:rPr>
        <w:t>Early consideration of limits of care and any pre-existing advanced care plans</w:t>
      </w:r>
    </w:p>
    <w:p w14:paraId="1A2741BE" w14:textId="731D0B71" w:rsidR="00CB4CBA" w:rsidRPr="00CB4CBA" w:rsidRDefault="00CB4CBA" w:rsidP="0071044D">
      <w:pPr>
        <w:rPr>
          <w:highlight w:val="yellow"/>
        </w:rPr>
      </w:pPr>
      <w:r w:rsidRPr="00CB4CBA">
        <w:rPr>
          <w:highlight w:val="yellow"/>
        </w:rPr>
        <w:t>Contact orthopaedics</w:t>
      </w:r>
      <w:r>
        <w:rPr>
          <w:highlight w:val="yellow"/>
        </w:rPr>
        <w:t>/</w:t>
      </w:r>
      <w:proofErr w:type="spellStart"/>
      <w:r>
        <w:rPr>
          <w:highlight w:val="yellow"/>
        </w:rPr>
        <w:t>surg</w:t>
      </w:r>
      <w:proofErr w:type="spellEnd"/>
      <w:r>
        <w:rPr>
          <w:highlight w:val="yellow"/>
        </w:rPr>
        <w:t xml:space="preserve"> for likely need for source control</w:t>
      </w:r>
    </w:p>
    <w:p w14:paraId="06E66160" w14:textId="3BA63A72" w:rsidR="00CB4CBA" w:rsidRDefault="00CB4CBA" w:rsidP="0071044D">
      <w:r w:rsidRPr="00CB4CBA">
        <w:rPr>
          <w:highlight w:val="yellow"/>
        </w:rPr>
        <w:t>ICU/HDU disposition</w:t>
      </w:r>
    </w:p>
    <w:p w14:paraId="63B1DC34" w14:textId="77777777" w:rsidR="00CB4CBA" w:rsidRDefault="00CB4CBA" w:rsidP="0071044D"/>
    <w:p w14:paraId="3959A8B5" w14:textId="0543BF69" w:rsidR="00CB4CBA" w:rsidRDefault="00CB4CBA" w:rsidP="0071044D">
      <w:r>
        <w:t>iii) The patient is trying to leave</w:t>
      </w:r>
      <w:r w:rsidR="0041560A">
        <w:t xml:space="preserve"> the Emergency department. List</w:t>
      </w:r>
      <w:r>
        <w:t xml:space="preserve"> </w:t>
      </w:r>
      <w:r w:rsidR="0041560A">
        <w:t>four (</w:t>
      </w:r>
      <w:r>
        <w:t>4</w:t>
      </w:r>
      <w:r w:rsidR="0041560A">
        <w:t>)</w:t>
      </w:r>
      <w:r>
        <w:t xml:space="preserve"> elements th</w:t>
      </w:r>
      <w:r w:rsidR="0041560A">
        <w:t xml:space="preserve">at this patient </w:t>
      </w:r>
      <w:r w:rsidR="0041560A">
        <w:rPr>
          <w:b/>
        </w:rPr>
        <w:t xml:space="preserve">MUST </w:t>
      </w:r>
      <w:r w:rsidR="0041560A">
        <w:t>be present to demonstrate that he has capacity to refuse treatment (4 marks)</w:t>
      </w:r>
    </w:p>
    <w:p w14:paraId="4DBA75BD" w14:textId="77777777" w:rsidR="0041560A" w:rsidRDefault="0041560A" w:rsidP="0071044D"/>
    <w:p w14:paraId="0F73F596" w14:textId="7DCE019D" w:rsidR="0041560A" w:rsidRPr="0041560A" w:rsidRDefault="0041560A" w:rsidP="0041560A">
      <w:pPr>
        <w:pStyle w:val="NormalWeb"/>
        <w:ind w:left="360"/>
        <w:rPr>
          <w:rFonts w:ascii="Calibri" w:hAnsi="Calibri"/>
          <w:color w:val="000000" w:themeColor="text1"/>
          <w:sz w:val="24"/>
          <w:szCs w:val="24"/>
          <w:highlight w:val="yellow"/>
        </w:rPr>
      </w:pPr>
      <w:r w:rsidRPr="0041560A">
        <w:rPr>
          <w:rFonts w:ascii="Calibri" w:hAnsi="Calibri"/>
          <w:color w:val="000000" w:themeColor="text1"/>
          <w:sz w:val="24"/>
          <w:szCs w:val="24"/>
          <w:highlight w:val="yellow"/>
        </w:rPr>
        <w:t xml:space="preserve">Recognises that there is a decision to be made, </w:t>
      </w:r>
    </w:p>
    <w:p w14:paraId="6EA13D3D" w14:textId="0022E703" w:rsidR="0041560A" w:rsidRPr="0041560A" w:rsidRDefault="0041560A" w:rsidP="0041560A">
      <w:pPr>
        <w:pStyle w:val="NormalWeb"/>
        <w:ind w:left="360"/>
        <w:rPr>
          <w:rFonts w:ascii="Calibri" w:hAnsi="Calibri"/>
          <w:color w:val="000000" w:themeColor="text1"/>
          <w:sz w:val="24"/>
          <w:szCs w:val="24"/>
          <w:highlight w:val="yellow"/>
        </w:rPr>
      </w:pPr>
      <w:r w:rsidRPr="0041560A">
        <w:rPr>
          <w:rFonts w:ascii="Calibri" w:hAnsi="Calibri"/>
          <w:color w:val="000000" w:themeColor="text1"/>
          <w:sz w:val="24"/>
          <w:szCs w:val="24"/>
          <w:highlight w:val="yellow"/>
        </w:rPr>
        <w:t xml:space="preserve">Understands the relevant risks, </w:t>
      </w:r>
    </w:p>
    <w:p w14:paraId="3AB74921" w14:textId="1AD0613E" w:rsidR="0041560A" w:rsidRPr="0041560A" w:rsidRDefault="0041560A" w:rsidP="0041560A">
      <w:pPr>
        <w:pStyle w:val="NormalWeb"/>
        <w:ind w:left="360"/>
        <w:rPr>
          <w:rFonts w:ascii="Calibri" w:hAnsi="Calibri"/>
          <w:color w:val="000000" w:themeColor="text1"/>
          <w:sz w:val="24"/>
          <w:szCs w:val="24"/>
          <w:highlight w:val="yellow"/>
        </w:rPr>
      </w:pPr>
      <w:r w:rsidRPr="0041560A">
        <w:rPr>
          <w:rFonts w:ascii="Calibri" w:hAnsi="Calibri"/>
          <w:color w:val="000000" w:themeColor="text1"/>
          <w:sz w:val="24"/>
          <w:szCs w:val="24"/>
          <w:highlight w:val="yellow"/>
        </w:rPr>
        <w:t xml:space="preserve">Understands the treatment options, </w:t>
      </w:r>
    </w:p>
    <w:p w14:paraId="55A2BBCE" w14:textId="797BA63B" w:rsidR="0041560A" w:rsidRPr="0041560A" w:rsidRDefault="0041560A" w:rsidP="0041560A">
      <w:pPr>
        <w:pStyle w:val="NormalWeb"/>
        <w:ind w:left="360"/>
        <w:rPr>
          <w:rFonts w:ascii="Calibri" w:hAnsi="Calibri"/>
          <w:color w:val="000000" w:themeColor="text1"/>
          <w:sz w:val="24"/>
          <w:szCs w:val="24"/>
          <w:highlight w:val="yellow"/>
        </w:rPr>
      </w:pPr>
      <w:r w:rsidRPr="0041560A">
        <w:rPr>
          <w:rFonts w:ascii="Calibri" w:hAnsi="Calibri"/>
          <w:color w:val="000000" w:themeColor="text1"/>
          <w:sz w:val="24"/>
          <w:szCs w:val="24"/>
          <w:highlight w:val="yellow"/>
        </w:rPr>
        <w:t xml:space="preserve">Understands the likely consequences of each option (i.e. risks, burdens, and benefits), </w:t>
      </w:r>
    </w:p>
    <w:p w14:paraId="4F3241AB" w14:textId="6DB15F51" w:rsidR="00CB4CBA" w:rsidRPr="00E6677A" w:rsidRDefault="0041560A" w:rsidP="00E6677A">
      <w:pPr>
        <w:pStyle w:val="NormalWeb"/>
        <w:ind w:left="360"/>
        <w:rPr>
          <w:rFonts w:ascii="Calibri" w:hAnsi="Calibri"/>
          <w:color w:val="000000" w:themeColor="text1"/>
          <w:sz w:val="24"/>
          <w:szCs w:val="24"/>
        </w:rPr>
      </w:pPr>
      <w:proofErr w:type="gramStart"/>
      <w:r w:rsidRPr="0041560A">
        <w:rPr>
          <w:rFonts w:ascii="Calibri" w:hAnsi="Calibri"/>
          <w:color w:val="000000" w:themeColor="text1"/>
          <w:sz w:val="24"/>
          <w:szCs w:val="24"/>
          <w:highlight w:val="yellow"/>
        </w:rPr>
        <w:t>Can  rationally</w:t>
      </w:r>
      <w:proofErr w:type="gramEnd"/>
      <w:r w:rsidRPr="0041560A">
        <w:rPr>
          <w:rFonts w:ascii="Calibri" w:hAnsi="Calibri"/>
          <w:color w:val="000000" w:themeColor="text1"/>
          <w:sz w:val="24"/>
          <w:szCs w:val="24"/>
          <w:highlight w:val="yellow"/>
        </w:rPr>
        <w:t xml:space="preserve"> manipulate the information to come up with a decision consistent with his or her values.</w:t>
      </w:r>
      <w:r w:rsidRPr="0041560A">
        <w:rPr>
          <w:rFonts w:ascii="Calibri" w:hAnsi="Calibri"/>
          <w:color w:val="000000" w:themeColor="text1"/>
          <w:sz w:val="24"/>
          <w:szCs w:val="24"/>
        </w:rPr>
        <w:t xml:space="preserve"> </w:t>
      </w:r>
    </w:p>
    <w:p w14:paraId="3C974F40" w14:textId="77777777" w:rsidR="0041560A" w:rsidRPr="00E6677A" w:rsidRDefault="0041560A" w:rsidP="0041560A">
      <w:pPr>
        <w:pStyle w:val="NormalWeb"/>
        <w:rPr>
          <w:color w:val="000000" w:themeColor="text1"/>
        </w:rPr>
      </w:pPr>
      <w:r w:rsidRPr="00E6677A">
        <w:rPr>
          <w:rFonts w:ascii="Calibri,Italic" w:hAnsi="Calibri,Italic"/>
          <w:color w:val="000000" w:themeColor="text1"/>
          <w:sz w:val="22"/>
          <w:szCs w:val="22"/>
        </w:rPr>
        <w:t xml:space="preserve">Definition: “sufficient understanding and memory to comprehend in a general way the situation in which one finds oneself and the nature, purpose, and consequence of any act or transaction into which one proposes to enter” </w:t>
      </w:r>
    </w:p>
    <w:p w14:paraId="13C82DE8" w14:textId="77777777" w:rsidR="0041560A" w:rsidRPr="00E6677A" w:rsidRDefault="0041560A" w:rsidP="0041560A">
      <w:pPr>
        <w:pStyle w:val="NormalWeb"/>
        <w:rPr>
          <w:color w:val="000000" w:themeColor="text1"/>
        </w:rPr>
      </w:pPr>
      <w:r w:rsidRPr="00E6677A">
        <w:rPr>
          <w:rFonts w:ascii="Calibri,Italic" w:hAnsi="Calibri,Italic"/>
          <w:color w:val="000000" w:themeColor="text1"/>
          <w:sz w:val="22"/>
          <w:szCs w:val="22"/>
        </w:rPr>
        <w:t xml:space="preserve">Notes: </w:t>
      </w:r>
    </w:p>
    <w:p w14:paraId="0195E717" w14:textId="77777777" w:rsidR="0041560A" w:rsidRPr="00E6677A" w:rsidRDefault="0041560A" w:rsidP="0041560A">
      <w:pPr>
        <w:pStyle w:val="NormalWeb"/>
        <w:numPr>
          <w:ilvl w:val="0"/>
          <w:numId w:val="4"/>
        </w:numPr>
        <w:rPr>
          <w:color w:val="000000" w:themeColor="text1"/>
        </w:rPr>
      </w:pPr>
      <w:proofErr w:type="spellStart"/>
      <w:proofErr w:type="gramStart"/>
      <w:r w:rsidRPr="00E6677A">
        <w:rPr>
          <w:rFonts w:ascii="Calibri,Italic" w:hAnsi="Calibri,Italic"/>
          <w:color w:val="000000" w:themeColor="text1"/>
          <w:sz w:val="22"/>
          <w:szCs w:val="22"/>
        </w:rPr>
        <w:t>i</w:t>
      </w:r>
      <w:proofErr w:type="spellEnd"/>
      <w:r w:rsidRPr="00E6677A">
        <w:rPr>
          <w:rFonts w:ascii="Calibri,Italic" w:hAnsi="Calibri,Italic"/>
          <w:color w:val="000000" w:themeColor="text1"/>
          <w:sz w:val="22"/>
          <w:szCs w:val="22"/>
        </w:rPr>
        <w:t>)  assesses</w:t>
      </w:r>
      <w:proofErr w:type="gramEnd"/>
      <w:r w:rsidRPr="00E6677A">
        <w:rPr>
          <w:rFonts w:ascii="Calibri,Italic" w:hAnsi="Calibri,Italic"/>
          <w:color w:val="000000" w:themeColor="text1"/>
          <w:sz w:val="22"/>
          <w:szCs w:val="22"/>
        </w:rPr>
        <w:t xml:space="preserve"> diagnostic reasoning. Note the specific instructions to the candidate regarding </w:t>
      </w:r>
    </w:p>
    <w:p w14:paraId="6ECF0D9B" w14:textId="77777777" w:rsidR="0041560A" w:rsidRPr="00E6677A" w:rsidRDefault="0041560A" w:rsidP="0041560A">
      <w:pPr>
        <w:pStyle w:val="NormalWeb"/>
        <w:ind w:left="720"/>
        <w:rPr>
          <w:color w:val="000000" w:themeColor="text1"/>
        </w:rPr>
      </w:pPr>
      <w:proofErr w:type="gramStart"/>
      <w:r w:rsidRPr="00E6677A">
        <w:rPr>
          <w:rFonts w:ascii="Calibri,Italic" w:hAnsi="Calibri,Italic"/>
          <w:color w:val="000000" w:themeColor="text1"/>
          <w:sz w:val="22"/>
          <w:szCs w:val="22"/>
        </w:rPr>
        <w:t>how</w:t>
      </w:r>
      <w:proofErr w:type="gramEnd"/>
      <w:r w:rsidRPr="00E6677A">
        <w:rPr>
          <w:rFonts w:ascii="Calibri,Italic" w:hAnsi="Calibri,Italic"/>
          <w:color w:val="000000" w:themeColor="text1"/>
          <w:sz w:val="22"/>
          <w:szCs w:val="22"/>
        </w:rPr>
        <w:t xml:space="preserve"> many diagnoses per row, and the use of prioritisation within the answer. Note that the categories are given to the candidate, rather than the candidate creating their own categories, to assist the candidate to write the correct answers. </w:t>
      </w:r>
    </w:p>
    <w:p w14:paraId="1849F29E" w14:textId="77777777" w:rsidR="0041560A" w:rsidRPr="00E6677A" w:rsidRDefault="0041560A" w:rsidP="0041560A">
      <w:pPr>
        <w:pStyle w:val="NormalWeb"/>
        <w:numPr>
          <w:ilvl w:val="0"/>
          <w:numId w:val="4"/>
        </w:numPr>
        <w:rPr>
          <w:color w:val="000000" w:themeColor="text1"/>
        </w:rPr>
      </w:pPr>
      <w:r w:rsidRPr="00E6677A">
        <w:rPr>
          <w:rFonts w:ascii="Calibri,Italic" w:hAnsi="Calibri,Italic"/>
          <w:color w:val="000000" w:themeColor="text1"/>
          <w:sz w:val="22"/>
          <w:szCs w:val="22"/>
        </w:rPr>
        <w:t>ii</w:t>
      </w:r>
      <w:proofErr w:type="gramStart"/>
      <w:r w:rsidRPr="00E6677A">
        <w:rPr>
          <w:rFonts w:ascii="Calibri,Italic" w:hAnsi="Calibri,Italic"/>
          <w:color w:val="000000" w:themeColor="text1"/>
          <w:sz w:val="22"/>
          <w:szCs w:val="22"/>
        </w:rPr>
        <w:t>)  assesses</w:t>
      </w:r>
      <w:proofErr w:type="gramEnd"/>
      <w:r w:rsidRPr="00E6677A">
        <w:rPr>
          <w:rFonts w:ascii="Calibri,Italic" w:hAnsi="Calibri,Italic"/>
          <w:color w:val="000000" w:themeColor="text1"/>
          <w:sz w:val="22"/>
          <w:szCs w:val="22"/>
        </w:rPr>
        <w:t xml:space="preserve"> professionalism knowledge. Note the bolded elements are required for full marks, thus if the candidate only writes two of the bolded elements in their full answer, the maximum mark awarded is 3. Most candidates will only get three of these, but four are requested to test for excellence. The definition is given in italics to inform examiners. Candidates are not required to quote this in their answer. </w:t>
      </w:r>
    </w:p>
    <w:p w14:paraId="67ED476D" w14:textId="77777777" w:rsidR="0041560A" w:rsidRDefault="0041560A" w:rsidP="0041560A">
      <w:pPr>
        <w:pStyle w:val="NormalWeb"/>
        <w:rPr>
          <w:rFonts w:ascii="Calibri" w:hAnsi="Calibri"/>
          <w:color w:val="0000FF"/>
          <w:sz w:val="22"/>
          <w:szCs w:val="22"/>
        </w:rPr>
      </w:pPr>
      <w:r>
        <w:rPr>
          <w:rFonts w:ascii="Calibri" w:hAnsi="Calibri"/>
          <w:color w:val="0000FF"/>
          <w:sz w:val="22"/>
          <w:szCs w:val="22"/>
        </w:rPr>
        <w:t xml:space="preserve">https://cbhd.org/content/competence-capacity-and-surrogate-decision-making </w:t>
      </w:r>
    </w:p>
    <w:p w14:paraId="48A29099" w14:textId="77777777" w:rsidR="00E6677A" w:rsidRPr="00E6677A" w:rsidRDefault="00E6677A" w:rsidP="0041560A">
      <w:pPr>
        <w:pStyle w:val="NormalWeb"/>
        <w:rPr>
          <w:rFonts w:ascii="Calibri" w:hAnsi="Calibri"/>
          <w:color w:val="0000FF"/>
          <w:sz w:val="24"/>
          <w:szCs w:val="24"/>
        </w:rPr>
      </w:pPr>
    </w:p>
    <w:p w14:paraId="1F922642" w14:textId="015E18DD" w:rsidR="00E6677A" w:rsidRDefault="00E6677A" w:rsidP="0041560A">
      <w:pPr>
        <w:pStyle w:val="NormalWeb"/>
        <w:rPr>
          <w:rFonts w:ascii="Calibri" w:hAnsi="Calibri"/>
          <w:b/>
          <w:color w:val="000000" w:themeColor="text1"/>
          <w:sz w:val="24"/>
          <w:szCs w:val="24"/>
          <w:u w:val="single"/>
        </w:rPr>
      </w:pPr>
      <w:r w:rsidRPr="00E6677A">
        <w:rPr>
          <w:rFonts w:ascii="Calibri" w:hAnsi="Calibri"/>
          <w:b/>
          <w:color w:val="000000" w:themeColor="text1"/>
          <w:sz w:val="24"/>
          <w:szCs w:val="24"/>
          <w:u w:val="single"/>
        </w:rPr>
        <w:t xml:space="preserve">Question </w:t>
      </w:r>
      <w:r>
        <w:rPr>
          <w:rFonts w:ascii="Calibri" w:hAnsi="Calibri"/>
          <w:b/>
          <w:color w:val="000000" w:themeColor="text1"/>
          <w:sz w:val="24"/>
          <w:szCs w:val="24"/>
          <w:u w:val="single"/>
        </w:rPr>
        <w:t>8</w:t>
      </w:r>
    </w:p>
    <w:p w14:paraId="5ADD9305" w14:textId="275D1142" w:rsidR="00E6677A" w:rsidRDefault="00E6677A" w:rsidP="0041560A">
      <w:pPr>
        <w:pStyle w:val="NormalWeb"/>
        <w:rPr>
          <w:rFonts w:ascii="Calibri" w:hAnsi="Calibri"/>
          <w:b/>
          <w:color w:val="000000" w:themeColor="text1"/>
          <w:sz w:val="24"/>
          <w:szCs w:val="24"/>
        </w:rPr>
      </w:pPr>
      <w:r>
        <w:rPr>
          <w:rFonts w:ascii="Calibri" w:hAnsi="Calibri"/>
          <w:b/>
          <w:color w:val="000000" w:themeColor="text1"/>
          <w:sz w:val="24"/>
          <w:szCs w:val="24"/>
        </w:rPr>
        <w:t xml:space="preserve">A </w:t>
      </w:r>
      <w:proofErr w:type="gramStart"/>
      <w:r>
        <w:rPr>
          <w:rFonts w:ascii="Calibri" w:hAnsi="Calibri"/>
          <w:b/>
          <w:color w:val="000000" w:themeColor="text1"/>
          <w:sz w:val="24"/>
          <w:szCs w:val="24"/>
        </w:rPr>
        <w:t>19 year old</w:t>
      </w:r>
      <w:proofErr w:type="gramEnd"/>
      <w:r>
        <w:rPr>
          <w:rFonts w:ascii="Calibri" w:hAnsi="Calibri"/>
          <w:b/>
          <w:color w:val="000000" w:themeColor="text1"/>
          <w:sz w:val="24"/>
          <w:szCs w:val="24"/>
        </w:rPr>
        <w:t xml:space="preserve"> man presents w</w:t>
      </w:r>
      <w:r w:rsidR="0089006C">
        <w:rPr>
          <w:rFonts w:ascii="Calibri" w:hAnsi="Calibri"/>
          <w:b/>
          <w:color w:val="000000" w:themeColor="text1"/>
          <w:sz w:val="24"/>
          <w:szCs w:val="24"/>
        </w:rPr>
        <w:t>ith pain in his</w:t>
      </w:r>
      <w:r w:rsidR="00AC4BBB">
        <w:rPr>
          <w:rFonts w:ascii="Calibri" w:hAnsi="Calibri"/>
          <w:b/>
          <w:color w:val="000000" w:themeColor="text1"/>
          <w:sz w:val="24"/>
          <w:szCs w:val="24"/>
        </w:rPr>
        <w:t xml:space="preserve"> right</w:t>
      </w:r>
      <w:r>
        <w:rPr>
          <w:rFonts w:ascii="Calibri" w:hAnsi="Calibri"/>
          <w:b/>
          <w:color w:val="000000" w:themeColor="text1"/>
          <w:sz w:val="24"/>
          <w:szCs w:val="24"/>
        </w:rPr>
        <w:t xml:space="preserve"> hand and </w:t>
      </w:r>
      <w:r w:rsidR="0089006C">
        <w:rPr>
          <w:rFonts w:ascii="Calibri" w:hAnsi="Calibri"/>
          <w:b/>
          <w:color w:val="000000" w:themeColor="text1"/>
          <w:sz w:val="24"/>
          <w:szCs w:val="24"/>
        </w:rPr>
        <w:t xml:space="preserve">left </w:t>
      </w:r>
      <w:r>
        <w:rPr>
          <w:rFonts w:ascii="Calibri" w:hAnsi="Calibri"/>
          <w:b/>
          <w:color w:val="000000" w:themeColor="text1"/>
          <w:sz w:val="24"/>
          <w:szCs w:val="24"/>
        </w:rPr>
        <w:t>wrist. He</w:t>
      </w:r>
      <w:r w:rsidR="00FF6ABE">
        <w:rPr>
          <w:rFonts w:ascii="Calibri" w:hAnsi="Calibri"/>
          <w:b/>
          <w:color w:val="000000" w:themeColor="text1"/>
          <w:sz w:val="24"/>
          <w:szCs w:val="24"/>
        </w:rPr>
        <w:t xml:space="preserve"> is complaining of some dysuria and feels generally lethargic and unwell.</w:t>
      </w:r>
      <w:r>
        <w:rPr>
          <w:rFonts w:ascii="Calibri" w:hAnsi="Calibri"/>
          <w:b/>
          <w:color w:val="000000" w:themeColor="text1"/>
          <w:sz w:val="24"/>
          <w:szCs w:val="24"/>
        </w:rPr>
        <w:t xml:space="preserve"> He has recently returned from </w:t>
      </w:r>
      <w:r w:rsidR="0089006C">
        <w:rPr>
          <w:rFonts w:ascii="Calibri" w:hAnsi="Calibri"/>
          <w:b/>
          <w:color w:val="000000" w:themeColor="text1"/>
          <w:sz w:val="24"/>
          <w:szCs w:val="24"/>
        </w:rPr>
        <w:t>Peru</w:t>
      </w:r>
      <w:r>
        <w:rPr>
          <w:rFonts w:ascii="Calibri" w:hAnsi="Calibri"/>
          <w:b/>
          <w:color w:val="000000" w:themeColor="text1"/>
          <w:sz w:val="24"/>
          <w:szCs w:val="24"/>
        </w:rPr>
        <w:t xml:space="preserve"> </w:t>
      </w:r>
      <w:r w:rsidR="0089006C">
        <w:rPr>
          <w:rFonts w:ascii="Calibri" w:hAnsi="Calibri"/>
          <w:b/>
          <w:color w:val="000000" w:themeColor="text1"/>
          <w:sz w:val="24"/>
          <w:szCs w:val="24"/>
        </w:rPr>
        <w:t xml:space="preserve">and Bolivia </w:t>
      </w:r>
      <w:r w:rsidR="00FF6ABE">
        <w:rPr>
          <w:rFonts w:ascii="Calibri" w:hAnsi="Calibri"/>
          <w:b/>
          <w:color w:val="000000" w:themeColor="text1"/>
          <w:sz w:val="24"/>
          <w:szCs w:val="24"/>
        </w:rPr>
        <w:t>after a back packing trip for 6</w:t>
      </w:r>
      <w:r>
        <w:rPr>
          <w:rFonts w:ascii="Calibri" w:hAnsi="Calibri"/>
          <w:b/>
          <w:color w:val="000000" w:themeColor="text1"/>
          <w:sz w:val="24"/>
          <w:szCs w:val="24"/>
        </w:rPr>
        <w:t xml:space="preserve"> months. </w:t>
      </w:r>
      <w:r w:rsidR="0089006C">
        <w:rPr>
          <w:rFonts w:ascii="Calibri" w:hAnsi="Calibri"/>
          <w:b/>
          <w:color w:val="000000" w:themeColor="text1"/>
          <w:sz w:val="24"/>
          <w:szCs w:val="24"/>
        </w:rPr>
        <w:t>He did not visit any other countries</w:t>
      </w:r>
    </w:p>
    <w:p w14:paraId="17CAE481" w14:textId="0D7F39B2" w:rsidR="00E6677A" w:rsidRDefault="00AC4BBB" w:rsidP="0041560A">
      <w:pPr>
        <w:pStyle w:val="NormalWeb"/>
        <w:rPr>
          <w:rFonts w:ascii="Calibri" w:hAnsi="Calibri"/>
          <w:b/>
          <w:color w:val="000000" w:themeColor="text1"/>
          <w:sz w:val="24"/>
          <w:szCs w:val="24"/>
        </w:rPr>
      </w:pPr>
      <w:r>
        <w:rPr>
          <w:rFonts w:ascii="Calibri" w:hAnsi="Calibri"/>
          <w:b/>
          <w:color w:val="000000" w:themeColor="text1"/>
          <w:sz w:val="24"/>
          <w:szCs w:val="24"/>
        </w:rPr>
        <w:t>A photo of his hand is shown</w:t>
      </w:r>
    </w:p>
    <w:p w14:paraId="2A7C53D7" w14:textId="77777777" w:rsidR="00AC4BBB" w:rsidRDefault="00AC4BBB" w:rsidP="0041560A">
      <w:pPr>
        <w:pStyle w:val="NormalWeb"/>
        <w:rPr>
          <w:rFonts w:ascii="Calibri" w:hAnsi="Calibri"/>
          <w:b/>
          <w:color w:val="000000" w:themeColor="text1"/>
          <w:sz w:val="24"/>
          <w:szCs w:val="24"/>
        </w:rPr>
      </w:pPr>
    </w:p>
    <w:p w14:paraId="0D5032F2" w14:textId="3935BCC6" w:rsidR="00AC4BBB" w:rsidRDefault="00FF6ABE" w:rsidP="0041560A">
      <w:pPr>
        <w:pStyle w:val="NormalWeb"/>
        <w:rPr>
          <w:b/>
          <w:color w:val="000000" w:themeColor="text1"/>
          <w:sz w:val="24"/>
          <w:szCs w:val="24"/>
        </w:rPr>
      </w:pPr>
      <w:r>
        <w:rPr>
          <w:rFonts w:ascii="Helvetica" w:hAnsi="Helvetica" w:cs="Helvetica"/>
          <w:noProof/>
          <w:lang w:val="en-US"/>
        </w:rPr>
        <w:drawing>
          <wp:inline distT="0" distB="0" distL="0" distR="0" wp14:anchorId="155140A3" wp14:editId="350919F6">
            <wp:extent cx="6096000" cy="41148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14:paraId="075FDD08" w14:textId="68E2D8F5" w:rsidR="0089006C" w:rsidRDefault="0089006C" w:rsidP="0041560A">
      <w:pPr>
        <w:pStyle w:val="NormalWeb"/>
        <w:rPr>
          <w:rFonts w:asciiTheme="majorHAnsi" w:hAnsiTheme="majorHAnsi"/>
          <w:color w:val="000000" w:themeColor="text1"/>
          <w:sz w:val="24"/>
          <w:szCs w:val="24"/>
        </w:rPr>
      </w:pPr>
      <w:proofErr w:type="spellStart"/>
      <w:r>
        <w:rPr>
          <w:rFonts w:asciiTheme="majorHAnsi" w:hAnsiTheme="majorHAnsi"/>
          <w:color w:val="000000" w:themeColor="text1"/>
          <w:sz w:val="24"/>
          <w:szCs w:val="24"/>
        </w:rPr>
        <w:t>i</w:t>
      </w:r>
      <w:proofErr w:type="spellEnd"/>
      <w:r>
        <w:rPr>
          <w:rFonts w:asciiTheme="majorHAnsi" w:hAnsiTheme="majorHAnsi"/>
          <w:color w:val="000000" w:themeColor="text1"/>
          <w:sz w:val="24"/>
          <w:szCs w:val="24"/>
        </w:rPr>
        <w:t>) The are no other joints involved what pattern of arthritis does this suggest (1 mark)</w:t>
      </w:r>
    </w:p>
    <w:p w14:paraId="75BEB003" w14:textId="03AF23B2" w:rsidR="0089006C" w:rsidRPr="0089006C" w:rsidRDefault="0089006C" w:rsidP="0041560A">
      <w:pPr>
        <w:pStyle w:val="NormalWeb"/>
        <w:rPr>
          <w:rFonts w:asciiTheme="majorHAnsi" w:hAnsiTheme="majorHAnsi"/>
          <w:color w:val="000000" w:themeColor="text1"/>
          <w:sz w:val="24"/>
          <w:szCs w:val="24"/>
        </w:rPr>
      </w:pPr>
      <w:proofErr w:type="spellStart"/>
      <w:r w:rsidRPr="0089006C">
        <w:rPr>
          <w:rFonts w:asciiTheme="majorHAnsi" w:hAnsiTheme="majorHAnsi"/>
          <w:color w:val="000000" w:themeColor="text1"/>
          <w:sz w:val="24"/>
          <w:szCs w:val="24"/>
          <w:highlight w:val="yellow"/>
        </w:rPr>
        <w:t>Oligoarthritis</w:t>
      </w:r>
      <w:proofErr w:type="spellEnd"/>
      <w:r w:rsidRPr="0089006C">
        <w:rPr>
          <w:rFonts w:asciiTheme="majorHAnsi" w:hAnsiTheme="majorHAnsi"/>
          <w:color w:val="000000" w:themeColor="text1"/>
          <w:sz w:val="24"/>
          <w:szCs w:val="24"/>
          <w:highlight w:val="yellow"/>
        </w:rPr>
        <w:t xml:space="preserve"> (2-3 joints)</w:t>
      </w:r>
    </w:p>
    <w:p w14:paraId="53AE19E6" w14:textId="1EF64215" w:rsidR="00854F4F" w:rsidRDefault="00AC4BBB" w:rsidP="0071044D">
      <w:r>
        <w:t>i</w:t>
      </w:r>
      <w:r w:rsidR="0089006C">
        <w:t>i</w:t>
      </w:r>
      <w:r>
        <w:t>) List five (5) features in the history that you will use to try and differentiate the cause of his symptoms</w:t>
      </w:r>
      <w:r w:rsidR="0089006C">
        <w:t>, and give justification for each (5 marks)</w:t>
      </w:r>
    </w:p>
    <w:p w14:paraId="0D354E27" w14:textId="4331F796" w:rsidR="00AC4BBB" w:rsidRPr="0089006C" w:rsidRDefault="00AC4BBB" w:rsidP="0071044D">
      <w:pPr>
        <w:rPr>
          <w:highlight w:val="yellow"/>
        </w:rPr>
      </w:pPr>
      <w:r w:rsidRPr="0089006C">
        <w:rPr>
          <w:highlight w:val="yellow"/>
        </w:rPr>
        <w:t>Pattern of other joint involvement</w:t>
      </w:r>
      <w:r w:rsidR="0089006C" w:rsidRPr="0089006C">
        <w:rPr>
          <w:highlight w:val="yellow"/>
        </w:rPr>
        <w:t xml:space="preserve"> – differing causes for </w:t>
      </w:r>
      <w:proofErr w:type="spellStart"/>
      <w:r w:rsidR="0089006C" w:rsidRPr="0089006C">
        <w:rPr>
          <w:highlight w:val="yellow"/>
        </w:rPr>
        <w:t>oligo</w:t>
      </w:r>
      <w:proofErr w:type="spellEnd"/>
      <w:r w:rsidR="0089006C" w:rsidRPr="0089006C">
        <w:rPr>
          <w:highlight w:val="yellow"/>
        </w:rPr>
        <w:t xml:space="preserve"> </w:t>
      </w:r>
      <w:proofErr w:type="spellStart"/>
      <w:r w:rsidR="0089006C" w:rsidRPr="0089006C">
        <w:rPr>
          <w:highlight w:val="yellow"/>
        </w:rPr>
        <w:t>vs</w:t>
      </w:r>
      <w:proofErr w:type="spellEnd"/>
      <w:r w:rsidR="0089006C" w:rsidRPr="0089006C">
        <w:rPr>
          <w:highlight w:val="yellow"/>
        </w:rPr>
        <w:t xml:space="preserve"> poly</w:t>
      </w:r>
    </w:p>
    <w:p w14:paraId="5103D74E" w14:textId="73B4B569" w:rsidR="00AC4BBB" w:rsidRPr="0089006C" w:rsidRDefault="00AC4BBB" w:rsidP="0071044D">
      <w:pPr>
        <w:rPr>
          <w:highlight w:val="yellow"/>
        </w:rPr>
      </w:pPr>
      <w:r w:rsidRPr="0089006C">
        <w:rPr>
          <w:highlight w:val="yellow"/>
        </w:rPr>
        <w:t xml:space="preserve">Bites from mosquitos – </w:t>
      </w:r>
      <w:proofErr w:type="spellStart"/>
      <w:r w:rsidRPr="0089006C">
        <w:rPr>
          <w:highlight w:val="yellow"/>
        </w:rPr>
        <w:t>Zika</w:t>
      </w:r>
      <w:proofErr w:type="spellEnd"/>
      <w:r w:rsidRPr="0089006C">
        <w:rPr>
          <w:highlight w:val="yellow"/>
        </w:rPr>
        <w:t xml:space="preserve"> virus</w:t>
      </w:r>
    </w:p>
    <w:p w14:paraId="64D515F6" w14:textId="53E86F37" w:rsidR="00AC4BBB" w:rsidRPr="0089006C" w:rsidRDefault="00AC4BBB" w:rsidP="0071044D">
      <w:pPr>
        <w:rPr>
          <w:highlight w:val="yellow"/>
        </w:rPr>
      </w:pPr>
      <w:r w:rsidRPr="0089006C">
        <w:rPr>
          <w:highlight w:val="yellow"/>
        </w:rPr>
        <w:t xml:space="preserve">Unprotected sex, urethral discharge, </w:t>
      </w:r>
      <w:proofErr w:type="spellStart"/>
      <w:r w:rsidRPr="0089006C">
        <w:rPr>
          <w:highlight w:val="yellow"/>
        </w:rPr>
        <w:t>sx</w:t>
      </w:r>
      <w:proofErr w:type="spellEnd"/>
      <w:r w:rsidRPr="0089006C">
        <w:rPr>
          <w:highlight w:val="yellow"/>
        </w:rPr>
        <w:t xml:space="preserve"> of </w:t>
      </w:r>
      <w:proofErr w:type="spellStart"/>
      <w:r w:rsidRPr="0089006C">
        <w:rPr>
          <w:highlight w:val="yellow"/>
        </w:rPr>
        <w:t>epididy</w:t>
      </w:r>
      <w:r w:rsidR="0089006C" w:rsidRPr="0089006C">
        <w:rPr>
          <w:highlight w:val="yellow"/>
        </w:rPr>
        <w:t>moorchitis</w:t>
      </w:r>
      <w:proofErr w:type="spellEnd"/>
      <w:r w:rsidR="0089006C" w:rsidRPr="0089006C">
        <w:rPr>
          <w:highlight w:val="yellow"/>
        </w:rPr>
        <w:t xml:space="preserve"> </w:t>
      </w:r>
      <w:proofErr w:type="spellStart"/>
      <w:r w:rsidR="0089006C" w:rsidRPr="0089006C">
        <w:rPr>
          <w:highlight w:val="yellow"/>
        </w:rPr>
        <w:t>etc</w:t>
      </w:r>
      <w:proofErr w:type="spellEnd"/>
      <w:r w:rsidR="0089006C" w:rsidRPr="0089006C">
        <w:rPr>
          <w:highlight w:val="yellow"/>
        </w:rPr>
        <w:t xml:space="preserve"> </w:t>
      </w:r>
      <w:proofErr w:type="gramStart"/>
      <w:r w:rsidR="0089006C" w:rsidRPr="0089006C">
        <w:rPr>
          <w:highlight w:val="yellow"/>
        </w:rPr>
        <w:t>- ?Re</w:t>
      </w:r>
      <w:r w:rsidRPr="0089006C">
        <w:rPr>
          <w:highlight w:val="yellow"/>
        </w:rPr>
        <w:t>active</w:t>
      </w:r>
      <w:proofErr w:type="gramEnd"/>
    </w:p>
    <w:p w14:paraId="5DB87653" w14:textId="70F92872" w:rsidR="00AC4BBB" w:rsidRPr="0089006C" w:rsidRDefault="00AC4BBB" w:rsidP="0071044D">
      <w:pPr>
        <w:rPr>
          <w:highlight w:val="yellow"/>
        </w:rPr>
      </w:pPr>
      <w:proofErr w:type="spellStart"/>
      <w:r w:rsidRPr="0089006C">
        <w:rPr>
          <w:highlight w:val="yellow"/>
        </w:rPr>
        <w:t>Hx</w:t>
      </w:r>
      <w:proofErr w:type="spellEnd"/>
      <w:r w:rsidRPr="0089006C">
        <w:rPr>
          <w:highlight w:val="yellow"/>
        </w:rPr>
        <w:t xml:space="preserve"> of </w:t>
      </w:r>
      <w:proofErr w:type="spellStart"/>
      <w:r w:rsidRPr="0089006C">
        <w:rPr>
          <w:highlight w:val="yellow"/>
        </w:rPr>
        <w:t>rheumatological</w:t>
      </w:r>
      <w:proofErr w:type="spellEnd"/>
      <w:r w:rsidRPr="0089006C">
        <w:rPr>
          <w:highlight w:val="yellow"/>
        </w:rPr>
        <w:t xml:space="preserve"> disorders</w:t>
      </w:r>
      <w:r w:rsidR="0089006C" w:rsidRPr="0089006C">
        <w:rPr>
          <w:highlight w:val="yellow"/>
        </w:rPr>
        <w:t xml:space="preserve"> in patient or </w:t>
      </w:r>
      <w:proofErr w:type="gramStart"/>
      <w:r w:rsidR="0089006C" w:rsidRPr="0089006C">
        <w:rPr>
          <w:highlight w:val="yellow"/>
        </w:rPr>
        <w:t>family ?</w:t>
      </w:r>
      <w:proofErr w:type="gramEnd"/>
      <w:r w:rsidR="0089006C" w:rsidRPr="0089006C">
        <w:rPr>
          <w:highlight w:val="yellow"/>
        </w:rPr>
        <w:t>?</w:t>
      </w:r>
      <w:proofErr w:type="spellStart"/>
      <w:r w:rsidR="0089006C" w:rsidRPr="0089006C">
        <w:rPr>
          <w:highlight w:val="yellow"/>
        </w:rPr>
        <w:t>RhA</w:t>
      </w:r>
      <w:proofErr w:type="spellEnd"/>
    </w:p>
    <w:p w14:paraId="16FF80ED" w14:textId="560E7B80" w:rsidR="0089006C" w:rsidRPr="0089006C" w:rsidRDefault="0089006C" w:rsidP="0071044D">
      <w:pPr>
        <w:rPr>
          <w:highlight w:val="yellow"/>
        </w:rPr>
      </w:pPr>
      <w:r w:rsidRPr="0089006C">
        <w:rPr>
          <w:highlight w:val="yellow"/>
        </w:rPr>
        <w:t xml:space="preserve">Ocular </w:t>
      </w:r>
      <w:proofErr w:type="spellStart"/>
      <w:r w:rsidRPr="0089006C">
        <w:rPr>
          <w:highlight w:val="yellow"/>
        </w:rPr>
        <w:t>Sx</w:t>
      </w:r>
      <w:proofErr w:type="spellEnd"/>
      <w:r w:rsidRPr="0089006C">
        <w:rPr>
          <w:highlight w:val="yellow"/>
        </w:rPr>
        <w:t xml:space="preserve"> of uveitis</w:t>
      </w:r>
    </w:p>
    <w:p w14:paraId="04A4CD86" w14:textId="22771A23" w:rsidR="0089006C" w:rsidRPr="0089006C" w:rsidRDefault="0089006C" w:rsidP="0071044D">
      <w:pPr>
        <w:rPr>
          <w:highlight w:val="yellow"/>
        </w:rPr>
      </w:pPr>
      <w:r w:rsidRPr="0089006C">
        <w:rPr>
          <w:highlight w:val="yellow"/>
        </w:rPr>
        <w:t xml:space="preserve">Fevers and sweats – </w:t>
      </w:r>
      <w:proofErr w:type="spellStart"/>
      <w:r w:rsidRPr="0089006C">
        <w:rPr>
          <w:highlight w:val="yellow"/>
        </w:rPr>
        <w:t>Zika</w:t>
      </w:r>
      <w:proofErr w:type="spellEnd"/>
      <w:r w:rsidRPr="0089006C">
        <w:rPr>
          <w:highlight w:val="yellow"/>
        </w:rPr>
        <w:t xml:space="preserve">/disseminated </w:t>
      </w:r>
      <w:proofErr w:type="spellStart"/>
      <w:r w:rsidRPr="0089006C">
        <w:rPr>
          <w:highlight w:val="yellow"/>
        </w:rPr>
        <w:t>gonno</w:t>
      </w:r>
      <w:proofErr w:type="spellEnd"/>
      <w:r w:rsidRPr="0089006C">
        <w:rPr>
          <w:highlight w:val="yellow"/>
        </w:rPr>
        <w:t>/</w:t>
      </w:r>
      <w:r>
        <w:rPr>
          <w:highlight w:val="yellow"/>
        </w:rPr>
        <w:t xml:space="preserve">septic arthritis </w:t>
      </w:r>
      <w:proofErr w:type="spellStart"/>
      <w:r>
        <w:rPr>
          <w:highlight w:val="yellow"/>
        </w:rPr>
        <w:t>e.g</w:t>
      </w:r>
      <w:proofErr w:type="spellEnd"/>
      <w:r>
        <w:rPr>
          <w:highlight w:val="yellow"/>
        </w:rPr>
        <w:t xml:space="preserve"> staph</w:t>
      </w:r>
    </w:p>
    <w:p w14:paraId="56777733" w14:textId="7D3CD9A9" w:rsidR="0089006C" w:rsidRPr="0089006C" w:rsidRDefault="0089006C" w:rsidP="0071044D">
      <w:pPr>
        <w:rPr>
          <w:highlight w:val="yellow"/>
        </w:rPr>
      </w:pPr>
      <w:r w:rsidRPr="0089006C">
        <w:rPr>
          <w:highlight w:val="yellow"/>
        </w:rPr>
        <w:t xml:space="preserve">Constitutional </w:t>
      </w:r>
      <w:proofErr w:type="spellStart"/>
      <w:r w:rsidRPr="0089006C">
        <w:rPr>
          <w:highlight w:val="yellow"/>
        </w:rPr>
        <w:t>Sx</w:t>
      </w:r>
      <w:proofErr w:type="spellEnd"/>
      <w:r w:rsidRPr="0089006C">
        <w:rPr>
          <w:highlight w:val="yellow"/>
        </w:rPr>
        <w:t xml:space="preserve"> – Lyme disease, Rheumatoid</w:t>
      </w:r>
    </w:p>
    <w:p w14:paraId="7D7E3360" w14:textId="77777777" w:rsidR="0089006C" w:rsidRPr="0089006C" w:rsidRDefault="0089006C" w:rsidP="0089006C">
      <w:pPr>
        <w:rPr>
          <w:highlight w:val="yellow"/>
        </w:rPr>
      </w:pPr>
      <w:proofErr w:type="spellStart"/>
      <w:r w:rsidRPr="0089006C">
        <w:rPr>
          <w:highlight w:val="yellow"/>
        </w:rPr>
        <w:t>Hx</w:t>
      </w:r>
      <w:proofErr w:type="spellEnd"/>
      <w:r w:rsidRPr="0089006C">
        <w:rPr>
          <w:highlight w:val="yellow"/>
        </w:rPr>
        <w:t xml:space="preserve"> gout – can be </w:t>
      </w:r>
      <w:proofErr w:type="spellStart"/>
      <w:r w:rsidRPr="0089006C">
        <w:rPr>
          <w:highlight w:val="yellow"/>
        </w:rPr>
        <w:t>polyarticular</w:t>
      </w:r>
      <w:proofErr w:type="spellEnd"/>
    </w:p>
    <w:p w14:paraId="66664BFE" w14:textId="5294818B" w:rsidR="0089006C" w:rsidRPr="0089006C" w:rsidRDefault="0089006C" w:rsidP="0071044D">
      <w:pPr>
        <w:rPr>
          <w:highlight w:val="yellow"/>
        </w:rPr>
      </w:pPr>
      <w:r w:rsidRPr="0089006C">
        <w:rPr>
          <w:highlight w:val="yellow"/>
        </w:rPr>
        <w:t xml:space="preserve">Rashes – suggestive of </w:t>
      </w:r>
      <w:proofErr w:type="spellStart"/>
      <w:r w:rsidRPr="0089006C">
        <w:rPr>
          <w:highlight w:val="yellow"/>
        </w:rPr>
        <w:t>lyme</w:t>
      </w:r>
      <w:proofErr w:type="spellEnd"/>
      <w:r w:rsidRPr="0089006C">
        <w:rPr>
          <w:highlight w:val="yellow"/>
        </w:rPr>
        <w:t xml:space="preserve">, psoriasis, </w:t>
      </w:r>
      <w:r>
        <w:rPr>
          <w:highlight w:val="yellow"/>
        </w:rPr>
        <w:t>rheumatic fever</w:t>
      </w:r>
    </w:p>
    <w:p w14:paraId="7923AC6B" w14:textId="5A2086A3" w:rsidR="0089006C" w:rsidRDefault="0089006C" w:rsidP="0071044D">
      <w:r w:rsidRPr="0089006C">
        <w:rPr>
          <w:highlight w:val="yellow"/>
        </w:rPr>
        <w:t xml:space="preserve">Nail changes </w:t>
      </w:r>
      <w:r>
        <w:rPr>
          <w:highlight w:val="yellow"/>
        </w:rPr>
        <w:t>–</w:t>
      </w:r>
      <w:r w:rsidRPr="0089006C">
        <w:rPr>
          <w:highlight w:val="yellow"/>
        </w:rPr>
        <w:t xml:space="preserve"> psoriatic</w:t>
      </w:r>
    </w:p>
    <w:p w14:paraId="4E32805D" w14:textId="5E8C9748" w:rsidR="0089006C" w:rsidRDefault="0089006C" w:rsidP="0071044D">
      <w:r w:rsidRPr="0089006C">
        <w:rPr>
          <w:highlight w:val="yellow"/>
        </w:rPr>
        <w:t>IV drug use – embolic phenomenon/endocarditis</w:t>
      </w:r>
    </w:p>
    <w:p w14:paraId="1E335013" w14:textId="3193B6D4" w:rsidR="00FF6ABE" w:rsidRDefault="00FF6ABE" w:rsidP="0071044D">
      <w:r w:rsidRPr="00FF6ABE">
        <w:rPr>
          <w:highlight w:val="yellow"/>
        </w:rPr>
        <w:t>Malaria prophylaxis -</w:t>
      </w:r>
      <w:r>
        <w:t xml:space="preserve"> </w:t>
      </w:r>
    </w:p>
    <w:p w14:paraId="18765CD6" w14:textId="2CD9F4E8" w:rsidR="0089006C" w:rsidRDefault="0089006C" w:rsidP="0071044D">
      <w:proofErr w:type="spellStart"/>
      <w:proofErr w:type="gramStart"/>
      <w:r w:rsidRPr="0089006C">
        <w:rPr>
          <w:highlight w:val="yellow"/>
        </w:rPr>
        <w:t>etc</w:t>
      </w:r>
      <w:proofErr w:type="spellEnd"/>
      <w:proofErr w:type="gramEnd"/>
    </w:p>
    <w:p w14:paraId="43992CD7" w14:textId="77777777" w:rsidR="003F0D07" w:rsidRDefault="003F0D07" w:rsidP="0071044D"/>
    <w:p w14:paraId="358AAAB4" w14:textId="55E4D1E6" w:rsidR="002A1087" w:rsidRDefault="002A1087" w:rsidP="0071044D"/>
    <w:p w14:paraId="18BE2F52" w14:textId="77777777" w:rsidR="00FF6ABE" w:rsidRDefault="0089006C" w:rsidP="0071044D">
      <w:r>
        <w:t>iii) List five (5) investigations you will perform with justification</w:t>
      </w:r>
      <w:r w:rsidR="00FF6ABE">
        <w:t xml:space="preserve"> </w:t>
      </w:r>
      <w:r w:rsidR="00FF6ABE" w:rsidRPr="00FF6ABE">
        <w:rPr>
          <w:b/>
        </w:rPr>
        <w:t>(excluding FBC/EUC/LFT/CMP/CRP/ESR)</w:t>
      </w:r>
      <w:r>
        <w:t xml:space="preserve"> </w:t>
      </w:r>
    </w:p>
    <w:p w14:paraId="5B5C5263" w14:textId="532A11EA" w:rsidR="0089006C" w:rsidRDefault="0089006C" w:rsidP="0071044D">
      <w:r>
        <w:t>(5 marks)</w:t>
      </w:r>
    </w:p>
    <w:p w14:paraId="263A89EA" w14:textId="20B6CE03" w:rsidR="0089006C" w:rsidRPr="00FF6ABE" w:rsidRDefault="0089006C" w:rsidP="0071044D">
      <w:pPr>
        <w:rPr>
          <w:highlight w:val="yellow"/>
        </w:rPr>
      </w:pPr>
      <w:r w:rsidRPr="00FF6ABE">
        <w:rPr>
          <w:highlight w:val="yellow"/>
        </w:rPr>
        <w:t>Urethral swab</w:t>
      </w:r>
      <w:r w:rsidR="00FF6ABE" w:rsidRPr="00FF6ABE">
        <w:rPr>
          <w:highlight w:val="yellow"/>
        </w:rPr>
        <w:t xml:space="preserve"> </w:t>
      </w:r>
      <w:proofErr w:type="gramStart"/>
      <w:r w:rsidR="00FF6ABE" w:rsidRPr="00FF6ABE">
        <w:rPr>
          <w:highlight w:val="yellow"/>
        </w:rPr>
        <w:t>- ?</w:t>
      </w:r>
      <w:proofErr w:type="gramEnd"/>
      <w:r w:rsidR="00FF6ABE" w:rsidRPr="00FF6ABE">
        <w:rPr>
          <w:highlight w:val="yellow"/>
        </w:rPr>
        <w:t xml:space="preserve"> </w:t>
      </w:r>
      <w:proofErr w:type="spellStart"/>
      <w:proofErr w:type="gramStart"/>
      <w:r w:rsidR="00FF6ABE" w:rsidRPr="00FF6ABE">
        <w:rPr>
          <w:highlight w:val="yellow"/>
        </w:rPr>
        <w:t>gonnococcal</w:t>
      </w:r>
      <w:proofErr w:type="spellEnd"/>
      <w:proofErr w:type="gramEnd"/>
      <w:r w:rsidR="00FF6ABE" w:rsidRPr="00FF6ABE">
        <w:rPr>
          <w:highlight w:val="yellow"/>
        </w:rPr>
        <w:t>, chlamydia</w:t>
      </w:r>
    </w:p>
    <w:p w14:paraId="54DD1758" w14:textId="40D5699A" w:rsidR="00FF6ABE" w:rsidRPr="00FF6ABE" w:rsidRDefault="00FF6ABE" w:rsidP="0071044D">
      <w:pPr>
        <w:rPr>
          <w:highlight w:val="yellow"/>
        </w:rPr>
      </w:pPr>
      <w:r w:rsidRPr="00FF6ABE">
        <w:rPr>
          <w:highlight w:val="yellow"/>
        </w:rPr>
        <w:t xml:space="preserve">First catch urine </w:t>
      </w:r>
      <w:proofErr w:type="gramStart"/>
      <w:r w:rsidRPr="00FF6ABE">
        <w:rPr>
          <w:highlight w:val="yellow"/>
        </w:rPr>
        <w:t>- ?STI</w:t>
      </w:r>
      <w:proofErr w:type="gramEnd"/>
      <w:r w:rsidRPr="00FF6ABE">
        <w:rPr>
          <w:highlight w:val="yellow"/>
        </w:rPr>
        <w:t>/UTI</w:t>
      </w:r>
    </w:p>
    <w:p w14:paraId="5D97B991" w14:textId="3E1C0AF4" w:rsidR="00FF6ABE" w:rsidRPr="00FF6ABE" w:rsidRDefault="00FF6ABE" w:rsidP="0071044D">
      <w:pPr>
        <w:rPr>
          <w:highlight w:val="yellow"/>
        </w:rPr>
      </w:pPr>
      <w:proofErr w:type="spellStart"/>
      <w:r w:rsidRPr="00FF6ABE">
        <w:rPr>
          <w:highlight w:val="yellow"/>
        </w:rPr>
        <w:t>Zika</w:t>
      </w:r>
      <w:proofErr w:type="spellEnd"/>
      <w:r w:rsidRPr="00FF6ABE">
        <w:rPr>
          <w:highlight w:val="yellow"/>
        </w:rPr>
        <w:t>/</w:t>
      </w:r>
      <w:proofErr w:type="spellStart"/>
      <w:r w:rsidRPr="00FF6ABE">
        <w:rPr>
          <w:highlight w:val="yellow"/>
        </w:rPr>
        <w:t>Chikungunya</w:t>
      </w:r>
      <w:proofErr w:type="spellEnd"/>
      <w:r w:rsidRPr="00FF6ABE">
        <w:rPr>
          <w:highlight w:val="yellow"/>
        </w:rPr>
        <w:t xml:space="preserve"> serology</w:t>
      </w:r>
    </w:p>
    <w:p w14:paraId="56412298" w14:textId="71E6CA0A" w:rsidR="00FF6ABE" w:rsidRPr="00FF6ABE" w:rsidRDefault="00FF6ABE" w:rsidP="0071044D">
      <w:pPr>
        <w:rPr>
          <w:highlight w:val="yellow"/>
        </w:rPr>
      </w:pPr>
      <w:r w:rsidRPr="00FF6ABE">
        <w:rPr>
          <w:highlight w:val="yellow"/>
        </w:rPr>
        <w:t xml:space="preserve">ECG- evidence of rheumatic fever – PR prolongation </w:t>
      </w:r>
      <w:proofErr w:type="spellStart"/>
      <w:r w:rsidRPr="00FF6ABE">
        <w:rPr>
          <w:highlight w:val="yellow"/>
        </w:rPr>
        <w:t>etc</w:t>
      </w:r>
      <w:proofErr w:type="spellEnd"/>
    </w:p>
    <w:p w14:paraId="0FFE0F88" w14:textId="2F426249" w:rsidR="00FF6ABE" w:rsidRPr="00FF6ABE" w:rsidRDefault="00FF6ABE" w:rsidP="0071044D">
      <w:pPr>
        <w:rPr>
          <w:highlight w:val="yellow"/>
        </w:rPr>
      </w:pPr>
      <w:r w:rsidRPr="00FF6ABE">
        <w:rPr>
          <w:highlight w:val="yellow"/>
        </w:rPr>
        <w:t>Blood cultures – disseminated staph</w:t>
      </w:r>
    </w:p>
    <w:p w14:paraId="4A40B3E6" w14:textId="20C15B4B" w:rsidR="00FF6ABE" w:rsidRPr="00FF6ABE" w:rsidRDefault="00FF6ABE" w:rsidP="0071044D">
      <w:pPr>
        <w:rPr>
          <w:highlight w:val="yellow"/>
        </w:rPr>
      </w:pPr>
      <w:r w:rsidRPr="00FF6ABE">
        <w:rPr>
          <w:highlight w:val="yellow"/>
        </w:rPr>
        <w:t xml:space="preserve">CXR </w:t>
      </w:r>
      <w:proofErr w:type="gramStart"/>
      <w:r w:rsidRPr="00FF6ABE">
        <w:rPr>
          <w:highlight w:val="yellow"/>
        </w:rPr>
        <w:t>- ?pneumonia</w:t>
      </w:r>
      <w:proofErr w:type="gramEnd"/>
    </w:p>
    <w:p w14:paraId="34D81EBE" w14:textId="386BE4BF" w:rsidR="00FF6ABE" w:rsidRDefault="00FF6ABE" w:rsidP="0071044D">
      <w:r w:rsidRPr="00FF6ABE">
        <w:rPr>
          <w:highlight w:val="yellow"/>
        </w:rPr>
        <w:t>Malaria screening</w:t>
      </w:r>
    </w:p>
    <w:p w14:paraId="0AD9B943" w14:textId="77777777" w:rsidR="00FF6ABE" w:rsidRDefault="00FF6ABE" w:rsidP="0071044D"/>
    <w:p w14:paraId="5DA4F570" w14:textId="762AFA24" w:rsidR="00FF6ABE" w:rsidRDefault="00FF6ABE" w:rsidP="0071044D">
      <w:pPr>
        <w:rPr>
          <w:b/>
          <w:u w:val="single"/>
        </w:rPr>
      </w:pPr>
      <w:r>
        <w:rPr>
          <w:b/>
          <w:u w:val="single"/>
        </w:rPr>
        <w:t>Question 9</w:t>
      </w:r>
    </w:p>
    <w:p w14:paraId="1C68A913" w14:textId="77777777" w:rsidR="00FF6ABE" w:rsidRPr="00FF6ABE" w:rsidRDefault="00FF6ABE" w:rsidP="0071044D">
      <w:pPr>
        <w:rPr>
          <w:b/>
        </w:rPr>
      </w:pPr>
    </w:p>
    <w:p w14:paraId="200A16DE" w14:textId="677B1B68" w:rsidR="00FF6ABE" w:rsidRPr="00A41C02" w:rsidRDefault="00A41C02" w:rsidP="0071044D">
      <w:pPr>
        <w:rPr>
          <w:b/>
        </w:rPr>
      </w:pPr>
      <w:r>
        <w:rPr>
          <w:b/>
        </w:rPr>
        <w:t xml:space="preserve">A </w:t>
      </w:r>
      <w:proofErr w:type="gramStart"/>
      <w:r>
        <w:rPr>
          <w:b/>
        </w:rPr>
        <w:t>23 year old</w:t>
      </w:r>
      <w:proofErr w:type="gramEnd"/>
      <w:r>
        <w:rPr>
          <w:b/>
        </w:rPr>
        <w:t xml:space="preserve"> man presents to ED. He has a history of heavy alcohol intake but has been unwell and hasn’t had a drink for 48 hours. He woke on the bathroom floor this morning with a sore shoulder. He cannot recall the events of the last 3 hours.</w:t>
      </w:r>
    </w:p>
    <w:p w14:paraId="069A957A" w14:textId="77777777" w:rsidR="0089006C" w:rsidRDefault="0089006C" w:rsidP="0071044D"/>
    <w:p w14:paraId="08B996D3" w14:textId="77777777" w:rsidR="002C76C1" w:rsidRDefault="002C76C1" w:rsidP="0071044D"/>
    <w:p w14:paraId="52DBCFFA" w14:textId="65B91DAD" w:rsidR="002C76C1" w:rsidRDefault="00A41C02" w:rsidP="0071044D">
      <w:r>
        <w:rPr>
          <w:rFonts w:ascii="Helvetica" w:hAnsi="Helvetica" w:cs="Helvetica"/>
          <w:noProof/>
          <w:color w:val="auto"/>
          <w:lang w:val="en-US"/>
        </w:rPr>
        <w:drawing>
          <wp:inline distT="0" distB="0" distL="0" distR="0" wp14:anchorId="0FD6E997" wp14:editId="18BBDD8B">
            <wp:extent cx="6836410" cy="5887057"/>
            <wp:effectExtent l="0" t="0" r="0" b="635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6410" cy="5887057"/>
                    </a:xfrm>
                    <a:prstGeom prst="rect">
                      <a:avLst/>
                    </a:prstGeom>
                    <a:noFill/>
                    <a:ln>
                      <a:noFill/>
                    </a:ln>
                  </pic:spPr>
                </pic:pic>
              </a:graphicData>
            </a:graphic>
          </wp:inline>
        </w:drawing>
      </w:r>
    </w:p>
    <w:p w14:paraId="7A2EDD1B" w14:textId="75AD5B6D" w:rsidR="00A41C02" w:rsidRDefault="00A41C02" w:rsidP="0071044D">
      <w:r>
        <w:rPr>
          <w:rFonts w:ascii="Helvetica" w:hAnsi="Helvetica" w:cs="Helvetica"/>
          <w:noProof/>
          <w:color w:val="auto"/>
          <w:lang w:val="en-US"/>
        </w:rPr>
        <w:drawing>
          <wp:inline distT="0" distB="0" distL="0" distR="0" wp14:anchorId="4BDF9963" wp14:editId="468EF72D">
            <wp:extent cx="6273800" cy="975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3800" cy="9753600"/>
                    </a:xfrm>
                    <a:prstGeom prst="rect">
                      <a:avLst/>
                    </a:prstGeom>
                    <a:noFill/>
                    <a:ln>
                      <a:noFill/>
                    </a:ln>
                  </pic:spPr>
                </pic:pic>
              </a:graphicData>
            </a:graphic>
          </wp:inline>
        </w:drawing>
      </w:r>
    </w:p>
    <w:p w14:paraId="22DBDA59" w14:textId="77777777" w:rsidR="00A41C02" w:rsidRDefault="00A41C02" w:rsidP="0071044D">
      <w:proofErr w:type="spellStart"/>
      <w:r>
        <w:t>i</w:t>
      </w:r>
      <w:proofErr w:type="spellEnd"/>
      <w:r>
        <w:t xml:space="preserve">) </w:t>
      </w:r>
    </w:p>
    <w:p w14:paraId="31B35E90" w14:textId="77777777" w:rsidR="00BF3A9A" w:rsidRDefault="00BF3A9A" w:rsidP="0071044D"/>
    <w:p w14:paraId="78D74283" w14:textId="6CC502AA" w:rsidR="00A41C02" w:rsidRDefault="00A41C02" w:rsidP="0071044D">
      <w:r>
        <w:t xml:space="preserve">a) List the two (2) most abnormal features present on this series of </w:t>
      </w:r>
      <w:proofErr w:type="spellStart"/>
      <w:r>
        <w:t>XRays</w:t>
      </w:r>
      <w:proofErr w:type="spellEnd"/>
      <w:r>
        <w:t xml:space="preserve"> (2 marks)</w:t>
      </w:r>
    </w:p>
    <w:p w14:paraId="4D07DEA2" w14:textId="6FD748E3" w:rsidR="00A41C02" w:rsidRPr="00A41C02" w:rsidRDefault="00A41C02" w:rsidP="0071044D">
      <w:pPr>
        <w:rPr>
          <w:highlight w:val="yellow"/>
        </w:rPr>
      </w:pPr>
      <w:proofErr w:type="spellStart"/>
      <w:r w:rsidRPr="00A41C02">
        <w:rPr>
          <w:highlight w:val="yellow"/>
        </w:rPr>
        <w:t>Lightbulb</w:t>
      </w:r>
      <w:proofErr w:type="spellEnd"/>
      <w:r w:rsidRPr="00A41C02">
        <w:rPr>
          <w:highlight w:val="yellow"/>
        </w:rPr>
        <w:t xml:space="preserve"> sign</w:t>
      </w:r>
    </w:p>
    <w:p w14:paraId="311418D0" w14:textId="6B08B036" w:rsidR="00A41C02" w:rsidRDefault="00A41C02" w:rsidP="0071044D">
      <w:r w:rsidRPr="00A41C02">
        <w:rPr>
          <w:highlight w:val="yellow"/>
        </w:rPr>
        <w:t xml:space="preserve">Humeral head sitting posterior to the </w:t>
      </w:r>
      <w:proofErr w:type="spellStart"/>
      <w:r w:rsidRPr="00A41C02">
        <w:rPr>
          <w:highlight w:val="yellow"/>
        </w:rPr>
        <w:t>glenoid</w:t>
      </w:r>
      <w:proofErr w:type="spellEnd"/>
      <w:r w:rsidRPr="00A41C02">
        <w:rPr>
          <w:highlight w:val="yellow"/>
        </w:rPr>
        <w:t xml:space="preserve"> on scapular Y view</w:t>
      </w:r>
    </w:p>
    <w:p w14:paraId="56836829" w14:textId="77777777" w:rsidR="00A41C02" w:rsidRDefault="00A41C02" w:rsidP="0071044D"/>
    <w:p w14:paraId="6554F308" w14:textId="5D0423A0" w:rsidR="00A41C02" w:rsidRDefault="00A41C02" w:rsidP="0071044D">
      <w:r>
        <w:t>b) What is the diagnosis (1 mark</w:t>
      </w:r>
      <w:proofErr w:type="gramStart"/>
      <w:r>
        <w:t>)</w:t>
      </w:r>
      <w:proofErr w:type="gramEnd"/>
    </w:p>
    <w:p w14:paraId="06FC73E5" w14:textId="60A5DFB1" w:rsidR="00A41C02" w:rsidRDefault="00A41C02" w:rsidP="0071044D">
      <w:r w:rsidRPr="00A41C02">
        <w:rPr>
          <w:highlight w:val="yellow"/>
        </w:rPr>
        <w:t>Posterior Shoulder Dislocation</w:t>
      </w:r>
    </w:p>
    <w:p w14:paraId="02D79250" w14:textId="77777777" w:rsidR="00A41C02" w:rsidRDefault="00A41C02" w:rsidP="0071044D"/>
    <w:p w14:paraId="2314AABB" w14:textId="6E5A565E" w:rsidR="00A41C02" w:rsidRDefault="00A41C02" w:rsidP="0071044D">
      <w:r>
        <w:t xml:space="preserve">ii) </w:t>
      </w:r>
      <w:r w:rsidR="00BF3A9A">
        <w:t>List three (3) underlying causes/mechanisms for this type of injury (in general) (</w:t>
      </w:r>
      <w:proofErr w:type="gramStart"/>
      <w:r w:rsidR="00BF3A9A">
        <w:t>3  marks</w:t>
      </w:r>
      <w:proofErr w:type="gramEnd"/>
      <w:r w:rsidR="00BF3A9A">
        <w:t>)</w:t>
      </w:r>
    </w:p>
    <w:p w14:paraId="49BCE2EC" w14:textId="763F9971" w:rsidR="00BF3A9A" w:rsidRPr="00BF3A9A" w:rsidRDefault="00BF3A9A" w:rsidP="0071044D">
      <w:pPr>
        <w:rPr>
          <w:highlight w:val="yellow"/>
        </w:rPr>
      </w:pPr>
      <w:r w:rsidRPr="00BF3A9A">
        <w:rPr>
          <w:highlight w:val="yellow"/>
        </w:rPr>
        <w:t>Seizures</w:t>
      </w:r>
    </w:p>
    <w:p w14:paraId="5785B841" w14:textId="3FFA8841" w:rsidR="00BF3A9A" w:rsidRPr="00BF3A9A" w:rsidRDefault="00BF3A9A" w:rsidP="0071044D">
      <w:pPr>
        <w:rPr>
          <w:highlight w:val="yellow"/>
        </w:rPr>
      </w:pPr>
      <w:r w:rsidRPr="00BF3A9A">
        <w:rPr>
          <w:highlight w:val="yellow"/>
        </w:rPr>
        <w:t>Electrocutions</w:t>
      </w:r>
    </w:p>
    <w:p w14:paraId="1AB03DCD" w14:textId="00EE7832" w:rsidR="00BF3A9A" w:rsidRDefault="00BF3A9A" w:rsidP="0071044D">
      <w:r w:rsidRPr="00BF3A9A">
        <w:rPr>
          <w:highlight w:val="yellow"/>
        </w:rPr>
        <w:t xml:space="preserve">High energy trauma to anterior shoulder </w:t>
      </w:r>
      <w:proofErr w:type="spellStart"/>
      <w:r w:rsidRPr="00BF3A9A">
        <w:rPr>
          <w:highlight w:val="yellow"/>
        </w:rPr>
        <w:t>e.g</w:t>
      </w:r>
      <w:proofErr w:type="spellEnd"/>
      <w:r w:rsidRPr="00BF3A9A">
        <w:rPr>
          <w:highlight w:val="yellow"/>
        </w:rPr>
        <w:t xml:space="preserve"> MBA</w:t>
      </w:r>
    </w:p>
    <w:p w14:paraId="094A0779" w14:textId="77777777" w:rsidR="00BF3A9A" w:rsidRDefault="00BF3A9A" w:rsidP="0071044D"/>
    <w:p w14:paraId="780D68F9" w14:textId="0A749F0F" w:rsidR="00BF3A9A" w:rsidRDefault="00BF3A9A" w:rsidP="0071044D">
      <w:r>
        <w:t xml:space="preserve">iii) List the steps in correcting this injury (assuming the patient already has adequate analgesia and sedation) </w:t>
      </w:r>
      <w:r w:rsidR="00E82FD9">
        <w:t>(3 marks)</w:t>
      </w:r>
    </w:p>
    <w:p w14:paraId="5C4627E0" w14:textId="77777777" w:rsidR="00E82FD9" w:rsidRDefault="00E82FD9" w:rsidP="0071044D"/>
    <w:p w14:paraId="5D9BA514" w14:textId="76DEEE76" w:rsidR="00BF3A9A" w:rsidRPr="00E82FD9" w:rsidRDefault="00BF3A9A" w:rsidP="0071044D">
      <w:pPr>
        <w:rPr>
          <w:color w:val="FF0000"/>
        </w:rPr>
      </w:pPr>
      <w:bookmarkStart w:id="0" w:name="_GoBack"/>
      <w:bookmarkEnd w:id="0"/>
      <w:r w:rsidRPr="008B25C9">
        <w:rPr>
          <w:color w:val="FF0000"/>
          <w:highlight w:val="yellow"/>
        </w:rPr>
        <w:t>Lie supine</w:t>
      </w:r>
    </w:p>
    <w:p w14:paraId="23441AAD" w14:textId="77777777" w:rsidR="00E82FD9" w:rsidRDefault="00E82FD9" w:rsidP="0071044D"/>
    <w:p w14:paraId="5E8DF40D" w14:textId="3706BE65" w:rsidR="00BF3A9A" w:rsidRPr="008B25C9" w:rsidRDefault="00BF3A9A" w:rsidP="0071044D">
      <w:pPr>
        <w:rPr>
          <w:highlight w:val="yellow"/>
        </w:rPr>
      </w:pPr>
      <w:r w:rsidRPr="008B25C9">
        <w:rPr>
          <w:highlight w:val="yellow"/>
        </w:rPr>
        <w:t>De Palma method</w:t>
      </w:r>
      <w:r w:rsidR="00E82FD9" w:rsidRPr="008B25C9">
        <w:rPr>
          <w:highlight w:val="yellow"/>
        </w:rPr>
        <w:t xml:space="preserve"> </w:t>
      </w:r>
    </w:p>
    <w:p w14:paraId="40888E3C" w14:textId="2C8BD8D9" w:rsidR="00BF3A9A" w:rsidRPr="008B25C9" w:rsidRDefault="00BF3A9A" w:rsidP="0071044D">
      <w:pPr>
        <w:rPr>
          <w:highlight w:val="yellow"/>
        </w:rPr>
      </w:pPr>
      <w:r w:rsidRPr="008B25C9">
        <w:rPr>
          <w:highlight w:val="yellow"/>
        </w:rPr>
        <w:t>- Adduct</w:t>
      </w:r>
    </w:p>
    <w:p w14:paraId="51C55A27" w14:textId="54874310" w:rsidR="00BF3A9A" w:rsidRPr="008B25C9" w:rsidRDefault="00BF3A9A" w:rsidP="0071044D">
      <w:pPr>
        <w:rPr>
          <w:highlight w:val="yellow"/>
        </w:rPr>
      </w:pPr>
      <w:r w:rsidRPr="008B25C9">
        <w:rPr>
          <w:highlight w:val="yellow"/>
        </w:rPr>
        <w:t>- Internally rotate</w:t>
      </w:r>
    </w:p>
    <w:p w14:paraId="47E26D48" w14:textId="6D94353B" w:rsidR="00BF3A9A" w:rsidRPr="008B25C9" w:rsidRDefault="00BF3A9A" w:rsidP="0071044D">
      <w:pPr>
        <w:rPr>
          <w:highlight w:val="yellow"/>
        </w:rPr>
      </w:pPr>
      <w:r w:rsidRPr="008B25C9">
        <w:rPr>
          <w:highlight w:val="yellow"/>
        </w:rPr>
        <w:t>- Traction</w:t>
      </w:r>
    </w:p>
    <w:p w14:paraId="6424A9D5" w14:textId="043BD5CB" w:rsidR="00BF3A9A" w:rsidRPr="008B25C9" w:rsidRDefault="00BF3A9A" w:rsidP="0071044D">
      <w:pPr>
        <w:rPr>
          <w:highlight w:val="yellow"/>
        </w:rPr>
      </w:pPr>
      <w:r w:rsidRPr="008B25C9">
        <w:rPr>
          <w:highlight w:val="yellow"/>
        </w:rPr>
        <w:t>- Medial Upper arm pushed laterally</w:t>
      </w:r>
    </w:p>
    <w:p w14:paraId="1E9CE64D" w14:textId="49BD4614" w:rsidR="00BF3A9A" w:rsidRPr="008B25C9" w:rsidRDefault="00BF3A9A" w:rsidP="0071044D">
      <w:pPr>
        <w:rPr>
          <w:highlight w:val="yellow"/>
        </w:rPr>
      </w:pPr>
      <w:r w:rsidRPr="008B25C9">
        <w:rPr>
          <w:highlight w:val="yellow"/>
        </w:rPr>
        <w:t>- Arm Extended</w:t>
      </w:r>
    </w:p>
    <w:p w14:paraId="06857A9B" w14:textId="77777777" w:rsidR="00BF3A9A" w:rsidRPr="008B25C9" w:rsidRDefault="00BF3A9A" w:rsidP="0071044D">
      <w:pPr>
        <w:rPr>
          <w:highlight w:val="yellow"/>
        </w:rPr>
      </w:pPr>
    </w:p>
    <w:p w14:paraId="7D3648D3" w14:textId="3469D3A2" w:rsidR="00BF3A9A" w:rsidRPr="008B25C9" w:rsidRDefault="00BF3A9A" w:rsidP="0071044D">
      <w:pPr>
        <w:rPr>
          <w:highlight w:val="yellow"/>
        </w:rPr>
      </w:pPr>
      <w:r w:rsidRPr="008B25C9">
        <w:rPr>
          <w:highlight w:val="yellow"/>
        </w:rPr>
        <w:t>OR</w:t>
      </w:r>
    </w:p>
    <w:p w14:paraId="750F20B7" w14:textId="77777777" w:rsidR="00E82FD9" w:rsidRPr="008B25C9" w:rsidRDefault="00E82FD9" w:rsidP="00E82FD9">
      <w:pPr>
        <w:rPr>
          <w:highlight w:val="yellow"/>
        </w:rPr>
      </w:pPr>
      <w:r w:rsidRPr="008B25C9">
        <w:rPr>
          <w:highlight w:val="yellow"/>
        </w:rPr>
        <w:t>- Adduct</w:t>
      </w:r>
    </w:p>
    <w:p w14:paraId="6066FAD9" w14:textId="77777777" w:rsidR="00E82FD9" w:rsidRPr="008B25C9" w:rsidRDefault="00E82FD9" w:rsidP="00E82FD9">
      <w:pPr>
        <w:rPr>
          <w:highlight w:val="yellow"/>
        </w:rPr>
      </w:pPr>
      <w:r w:rsidRPr="008B25C9">
        <w:rPr>
          <w:highlight w:val="yellow"/>
        </w:rPr>
        <w:t>- Internally rotate</w:t>
      </w:r>
    </w:p>
    <w:p w14:paraId="69B24619" w14:textId="77777777" w:rsidR="00E82FD9" w:rsidRPr="008B25C9" w:rsidRDefault="00E82FD9" w:rsidP="00E82FD9">
      <w:pPr>
        <w:rPr>
          <w:highlight w:val="yellow"/>
        </w:rPr>
      </w:pPr>
      <w:r w:rsidRPr="008B25C9">
        <w:rPr>
          <w:highlight w:val="yellow"/>
        </w:rPr>
        <w:t>- Traction</w:t>
      </w:r>
    </w:p>
    <w:p w14:paraId="2694C582" w14:textId="23A2452A" w:rsidR="00BF3A9A" w:rsidRDefault="00E82FD9" w:rsidP="0071044D">
      <w:r w:rsidRPr="008B25C9">
        <w:rPr>
          <w:highlight w:val="yellow"/>
        </w:rPr>
        <w:t xml:space="preserve">- Assistant pushes humeral head anteriorly into the </w:t>
      </w:r>
      <w:proofErr w:type="spellStart"/>
      <w:r w:rsidRPr="008B25C9">
        <w:rPr>
          <w:highlight w:val="yellow"/>
        </w:rPr>
        <w:t>glenoid</w:t>
      </w:r>
      <w:proofErr w:type="spellEnd"/>
    </w:p>
    <w:p w14:paraId="4C8B8B1A" w14:textId="77777777" w:rsidR="00BF3A9A" w:rsidRDefault="00BF3A9A" w:rsidP="0071044D"/>
    <w:p w14:paraId="206434B2" w14:textId="636CBD00" w:rsidR="00BF3A9A" w:rsidRDefault="00BF3A9A" w:rsidP="0071044D">
      <w:proofErr w:type="gramStart"/>
      <w:r>
        <w:t>iv) List</w:t>
      </w:r>
      <w:proofErr w:type="gramEnd"/>
      <w:r>
        <w:t xml:space="preserve"> the three (3) MOST likely associated fractures (3 marks)</w:t>
      </w:r>
    </w:p>
    <w:p w14:paraId="5B231BF9" w14:textId="10F21D69" w:rsidR="00BF3A9A" w:rsidRPr="00BF3A9A" w:rsidRDefault="00BF3A9A" w:rsidP="0071044D">
      <w:pPr>
        <w:rPr>
          <w:highlight w:val="yellow"/>
        </w:rPr>
      </w:pPr>
      <w:r w:rsidRPr="00BF3A9A">
        <w:rPr>
          <w:highlight w:val="yellow"/>
        </w:rPr>
        <w:t xml:space="preserve"># Post </w:t>
      </w:r>
      <w:proofErr w:type="spellStart"/>
      <w:r w:rsidRPr="00BF3A9A">
        <w:rPr>
          <w:highlight w:val="yellow"/>
        </w:rPr>
        <w:t>glenoid</w:t>
      </w:r>
      <w:proofErr w:type="spellEnd"/>
      <w:r w:rsidRPr="00BF3A9A">
        <w:rPr>
          <w:highlight w:val="yellow"/>
        </w:rPr>
        <w:t xml:space="preserve"> rim</w:t>
      </w:r>
    </w:p>
    <w:p w14:paraId="6CF5134B" w14:textId="335EEDAF" w:rsidR="00BF3A9A" w:rsidRPr="00BF3A9A" w:rsidRDefault="00BF3A9A" w:rsidP="0071044D">
      <w:pPr>
        <w:rPr>
          <w:highlight w:val="yellow"/>
        </w:rPr>
      </w:pPr>
      <w:r w:rsidRPr="00BF3A9A">
        <w:rPr>
          <w:highlight w:val="yellow"/>
        </w:rPr>
        <w:t>Reversed Hill-Sachs</w:t>
      </w:r>
    </w:p>
    <w:p w14:paraId="5BD11050" w14:textId="06CB911B" w:rsidR="00BF3A9A" w:rsidRPr="00BF3A9A" w:rsidRDefault="00BF3A9A" w:rsidP="0071044D">
      <w:pPr>
        <w:rPr>
          <w:highlight w:val="yellow"/>
        </w:rPr>
      </w:pPr>
      <w:r w:rsidRPr="00BF3A9A">
        <w:rPr>
          <w:highlight w:val="yellow"/>
        </w:rPr>
        <w:t xml:space="preserve">Humeral Head </w:t>
      </w:r>
      <w:proofErr w:type="spellStart"/>
      <w:r w:rsidRPr="00BF3A9A">
        <w:rPr>
          <w:highlight w:val="yellow"/>
        </w:rPr>
        <w:t>Fractiure</w:t>
      </w:r>
      <w:proofErr w:type="spellEnd"/>
    </w:p>
    <w:p w14:paraId="7E6BC0AC" w14:textId="4A8A6DC8" w:rsidR="00BF3A9A" w:rsidRDefault="00BF3A9A" w:rsidP="0071044D">
      <w:r w:rsidRPr="00BF3A9A">
        <w:rPr>
          <w:highlight w:val="yellow"/>
        </w:rPr>
        <w:t>Lesser Tuberosity Fracture</w:t>
      </w:r>
    </w:p>
    <w:p w14:paraId="727A32CD" w14:textId="77777777" w:rsidR="00BF3A9A" w:rsidRDefault="00BF3A9A" w:rsidP="0071044D">
      <w:pPr>
        <w:rPr>
          <w:rFonts w:ascii="Helvetica Neue" w:hAnsi="Helvetica Neue" w:cs="Helvetica Neue"/>
          <w:color w:val="262626"/>
          <w:sz w:val="28"/>
          <w:szCs w:val="28"/>
          <w:lang w:val="en-US"/>
        </w:rPr>
      </w:pPr>
    </w:p>
    <w:p w14:paraId="2363C690" w14:textId="54FBCE38" w:rsidR="00BF3A9A" w:rsidRDefault="00BF3A9A" w:rsidP="0071044D">
      <w:proofErr w:type="spellStart"/>
      <w:r>
        <w:rPr>
          <w:rFonts w:ascii="Helvetica Neue" w:hAnsi="Helvetica Neue" w:cs="Helvetica Neue"/>
          <w:color w:val="262626"/>
          <w:sz w:val="28"/>
          <w:szCs w:val="28"/>
          <w:lang w:val="en-US"/>
        </w:rPr>
        <w:t>Tintinalli</w:t>
      </w:r>
      <w:proofErr w:type="spellEnd"/>
      <w:r>
        <w:rPr>
          <w:rFonts w:ascii="Helvetica Neue" w:hAnsi="Helvetica Neue" w:cs="Helvetica Neue"/>
          <w:color w:val="262626"/>
          <w:sz w:val="28"/>
          <w:szCs w:val="28"/>
          <w:lang w:val="en-US"/>
        </w:rPr>
        <w:t xml:space="preserve"> - Fractures of the posterior </w:t>
      </w:r>
      <w:proofErr w:type="spellStart"/>
      <w:r>
        <w:rPr>
          <w:rFonts w:ascii="Helvetica Neue" w:hAnsi="Helvetica Neue" w:cs="Helvetica Neue"/>
          <w:color w:val="262626"/>
          <w:sz w:val="28"/>
          <w:szCs w:val="28"/>
          <w:lang w:val="en-US"/>
        </w:rPr>
        <w:t>glenoid</w:t>
      </w:r>
      <w:proofErr w:type="spellEnd"/>
      <w:r>
        <w:rPr>
          <w:rFonts w:ascii="Helvetica Neue" w:hAnsi="Helvetica Neue" w:cs="Helvetica Neue"/>
          <w:color w:val="262626"/>
          <w:sz w:val="28"/>
          <w:szCs w:val="28"/>
          <w:lang w:val="en-US"/>
        </w:rPr>
        <w:t xml:space="preserve"> rim, humeral head (reversed Hill-Sachs deformity), humeral shaft, or lesser tuberosity are common complications. Neurovascular and rotator cuff tears are less common than in anterior dislocations</w:t>
      </w:r>
    </w:p>
    <w:p w14:paraId="29928194" w14:textId="77777777" w:rsidR="00BF3A9A" w:rsidRPr="00C649E6" w:rsidRDefault="00BF3A9A" w:rsidP="0071044D"/>
    <w:sectPr w:rsidR="00BF3A9A" w:rsidRPr="00C649E6" w:rsidSect="000D67CC">
      <w:headerReference w:type="even" r:id="rId25"/>
      <w:headerReference w:type="default" r:id="rId26"/>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DAE85" w14:textId="77777777" w:rsidR="00BF3A9A" w:rsidRDefault="00BF3A9A" w:rsidP="000D67CC">
      <w:r>
        <w:separator/>
      </w:r>
    </w:p>
  </w:endnote>
  <w:endnote w:type="continuationSeparator" w:id="0">
    <w:p w14:paraId="2BB95C9D" w14:textId="77777777" w:rsidR="00BF3A9A" w:rsidRDefault="00BF3A9A" w:rsidP="000D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Calibri,Italic">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A0F6F" w14:textId="77777777" w:rsidR="00BF3A9A" w:rsidRDefault="00BF3A9A" w:rsidP="000D67CC">
      <w:r>
        <w:separator/>
      </w:r>
    </w:p>
  </w:footnote>
  <w:footnote w:type="continuationSeparator" w:id="0">
    <w:p w14:paraId="54BE8B67" w14:textId="77777777" w:rsidR="00BF3A9A" w:rsidRDefault="00BF3A9A" w:rsidP="000D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F4608" w14:textId="77777777" w:rsidR="00BF3A9A" w:rsidRDefault="008B25C9">
    <w:pPr>
      <w:pStyle w:val="Header"/>
    </w:pPr>
    <w:sdt>
      <w:sdtPr>
        <w:id w:val="171999623"/>
        <w:placeholder>
          <w:docPart w:val="7D3A34E17266BD4493F778EC68A96977"/>
        </w:placeholder>
        <w:temporary/>
        <w:showingPlcHdr/>
      </w:sdtPr>
      <w:sdtEndPr/>
      <w:sdtContent>
        <w:r w:rsidR="00BF3A9A">
          <w:t>[Type text]</w:t>
        </w:r>
      </w:sdtContent>
    </w:sdt>
    <w:r w:rsidR="00BF3A9A">
      <w:ptab w:relativeTo="margin" w:alignment="center" w:leader="none"/>
    </w:r>
    <w:sdt>
      <w:sdtPr>
        <w:id w:val="171999624"/>
        <w:placeholder>
          <w:docPart w:val="475F2E645D972A4DBF66A3EF988CD938"/>
        </w:placeholder>
        <w:temporary/>
        <w:showingPlcHdr/>
      </w:sdtPr>
      <w:sdtEndPr/>
      <w:sdtContent>
        <w:r w:rsidR="00BF3A9A">
          <w:t>[Type text]</w:t>
        </w:r>
      </w:sdtContent>
    </w:sdt>
    <w:r w:rsidR="00BF3A9A">
      <w:ptab w:relativeTo="margin" w:alignment="right" w:leader="none"/>
    </w:r>
    <w:sdt>
      <w:sdtPr>
        <w:id w:val="171999625"/>
        <w:placeholder>
          <w:docPart w:val="FFD7D5465FB4D74C9FFEC7DA6C615531"/>
        </w:placeholder>
        <w:temporary/>
        <w:showingPlcHdr/>
      </w:sdtPr>
      <w:sdtEndPr/>
      <w:sdtContent>
        <w:r w:rsidR="00BF3A9A">
          <w:t>[Type text]</w:t>
        </w:r>
      </w:sdtContent>
    </w:sdt>
  </w:p>
  <w:p w14:paraId="63AE72A7" w14:textId="77777777" w:rsidR="00BF3A9A" w:rsidRDefault="00BF3A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77FC2" w14:textId="77777777" w:rsidR="00BF3A9A" w:rsidRDefault="00BF3A9A">
    <w:pPr>
      <w:pStyle w:val="Header"/>
    </w:pPr>
    <w:r>
      <w:rPr>
        <w:noProof/>
        <w:lang w:val="en-US"/>
      </w:rPr>
      <w:drawing>
        <wp:anchor distT="0" distB="0" distL="114300" distR="114300" simplePos="0" relativeHeight="251659264" behindDoc="0" locked="0" layoutInCell="1" allowOverlap="1" wp14:anchorId="1E18966A" wp14:editId="304F266B">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72ED11B6" w14:textId="77777777" w:rsidR="00BF3A9A" w:rsidRDefault="00BF3A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5A40A70"/>
    <w:multiLevelType w:val="multilevel"/>
    <w:tmpl w:val="3912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8B74E5"/>
    <w:multiLevelType w:val="multilevel"/>
    <w:tmpl w:val="708AF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17DC4"/>
    <w:rsid w:val="00030FCC"/>
    <w:rsid w:val="000D67CC"/>
    <w:rsid w:val="001A73AB"/>
    <w:rsid w:val="00205CAD"/>
    <w:rsid w:val="00285F55"/>
    <w:rsid w:val="002A1087"/>
    <w:rsid w:val="002C76C1"/>
    <w:rsid w:val="00334D1D"/>
    <w:rsid w:val="003804F8"/>
    <w:rsid w:val="003F0D07"/>
    <w:rsid w:val="0041560A"/>
    <w:rsid w:val="004233D8"/>
    <w:rsid w:val="00555DD8"/>
    <w:rsid w:val="0071044D"/>
    <w:rsid w:val="00854F4F"/>
    <w:rsid w:val="0089006C"/>
    <w:rsid w:val="008A025A"/>
    <w:rsid w:val="008A426A"/>
    <w:rsid w:val="008B25C9"/>
    <w:rsid w:val="00954F4D"/>
    <w:rsid w:val="00A25E02"/>
    <w:rsid w:val="00A30382"/>
    <w:rsid w:val="00A41C02"/>
    <w:rsid w:val="00AC4BBB"/>
    <w:rsid w:val="00BD7B24"/>
    <w:rsid w:val="00BF3A9A"/>
    <w:rsid w:val="00C643BB"/>
    <w:rsid w:val="00C649E6"/>
    <w:rsid w:val="00CB4CBA"/>
    <w:rsid w:val="00D53C89"/>
    <w:rsid w:val="00D65198"/>
    <w:rsid w:val="00DE3E4C"/>
    <w:rsid w:val="00E6677A"/>
    <w:rsid w:val="00E82FD9"/>
    <w:rsid w:val="00F41486"/>
    <w:rsid w:val="00FF6A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5A0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C89"/>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53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C89"/>
    <w:rPr>
      <w:rFonts w:ascii="Lucida Grande" w:hAnsi="Lucida Grande" w:cs="Lucida Grande"/>
      <w:sz w:val="18"/>
      <w:szCs w:val="18"/>
    </w:rPr>
  </w:style>
  <w:style w:type="character" w:customStyle="1" w:styleId="Heading1Char">
    <w:name w:val="Heading 1 Char"/>
    <w:basedOn w:val="DefaultParagraphFont"/>
    <w:link w:val="Heading1"/>
    <w:uiPriority w:val="9"/>
    <w:rsid w:val="00D53C89"/>
    <w:rPr>
      <w:rFonts w:eastAsiaTheme="majorEastAsia" w:cstheme="majorBidi"/>
      <w:b/>
      <w:bCs/>
      <w:color w:val="345A8A" w:themeColor="accent1" w:themeShade="B5"/>
      <w:sz w:val="32"/>
      <w:szCs w:val="32"/>
    </w:rPr>
  </w:style>
  <w:style w:type="table" w:styleId="TableGrid">
    <w:name w:val="Table Grid"/>
    <w:basedOn w:val="TableNormal"/>
    <w:uiPriority w:val="59"/>
    <w:rsid w:val="00D53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560A"/>
    <w:pPr>
      <w:spacing w:before="100" w:beforeAutospacing="1" w:after="100" w:afterAutospacing="1"/>
    </w:pPr>
    <w:rPr>
      <w:rFonts w:ascii="Times" w:hAnsi="Times"/>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C89"/>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53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C89"/>
    <w:rPr>
      <w:rFonts w:ascii="Lucida Grande" w:hAnsi="Lucida Grande" w:cs="Lucida Grande"/>
      <w:sz w:val="18"/>
      <w:szCs w:val="18"/>
    </w:rPr>
  </w:style>
  <w:style w:type="character" w:customStyle="1" w:styleId="Heading1Char">
    <w:name w:val="Heading 1 Char"/>
    <w:basedOn w:val="DefaultParagraphFont"/>
    <w:link w:val="Heading1"/>
    <w:uiPriority w:val="9"/>
    <w:rsid w:val="00D53C89"/>
    <w:rPr>
      <w:rFonts w:eastAsiaTheme="majorEastAsia" w:cstheme="majorBidi"/>
      <w:b/>
      <w:bCs/>
      <w:color w:val="345A8A" w:themeColor="accent1" w:themeShade="B5"/>
      <w:sz w:val="32"/>
      <w:szCs w:val="32"/>
    </w:rPr>
  </w:style>
  <w:style w:type="table" w:styleId="TableGrid">
    <w:name w:val="Table Grid"/>
    <w:basedOn w:val="TableNormal"/>
    <w:uiPriority w:val="59"/>
    <w:rsid w:val="00D53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560A"/>
    <w:pPr>
      <w:spacing w:before="100" w:beforeAutospacing="1" w:after="100" w:afterAutospacing="1"/>
    </w:pPr>
    <w:rPr>
      <w:rFonts w:ascii="Times"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99460">
      <w:bodyDiv w:val="1"/>
      <w:marLeft w:val="0"/>
      <w:marRight w:val="0"/>
      <w:marTop w:val="0"/>
      <w:marBottom w:val="0"/>
      <w:divBdr>
        <w:top w:val="none" w:sz="0" w:space="0" w:color="auto"/>
        <w:left w:val="none" w:sz="0" w:space="0" w:color="auto"/>
        <w:bottom w:val="none" w:sz="0" w:space="0" w:color="auto"/>
        <w:right w:val="none" w:sz="0" w:space="0" w:color="auto"/>
      </w:divBdr>
      <w:divsChild>
        <w:div w:id="381058428">
          <w:marLeft w:val="0"/>
          <w:marRight w:val="0"/>
          <w:marTop w:val="0"/>
          <w:marBottom w:val="0"/>
          <w:divBdr>
            <w:top w:val="none" w:sz="0" w:space="0" w:color="auto"/>
            <w:left w:val="none" w:sz="0" w:space="0" w:color="auto"/>
            <w:bottom w:val="none" w:sz="0" w:space="0" w:color="auto"/>
            <w:right w:val="none" w:sz="0" w:space="0" w:color="auto"/>
          </w:divBdr>
          <w:divsChild>
            <w:div w:id="1628854062">
              <w:marLeft w:val="0"/>
              <w:marRight w:val="0"/>
              <w:marTop w:val="0"/>
              <w:marBottom w:val="0"/>
              <w:divBdr>
                <w:top w:val="none" w:sz="0" w:space="0" w:color="auto"/>
                <w:left w:val="none" w:sz="0" w:space="0" w:color="auto"/>
                <w:bottom w:val="none" w:sz="0" w:space="0" w:color="auto"/>
                <w:right w:val="none" w:sz="0" w:space="0" w:color="auto"/>
              </w:divBdr>
              <w:divsChild>
                <w:div w:id="13877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5319">
      <w:bodyDiv w:val="1"/>
      <w:marLeft w:val="0"/>
      <w:marRight w:val="0"/>
      <w:marTop w:val="0"/>
      <w:marBottom w:val="0"/>
      <w:divBdr>
        <w:top w:val="none" w:sz="0" w:space="0" w:color="auto"/>
        <w:left w:val="none" w:sz="0" w:space="0" w:color="auto"/>
        <w:bottom w:val="none" w:sz="0" w:space="0" w:color="auto"/>
        <w:right w:val="none" w:sz="0" w:space="0" w:color="auto"/>
      </w:divBdr>
      <w:divsChild>
        <w:div w:id="1293830367">
          <w:marLeft w:val="0"/>
          <w:marRight w:val="0"/>
          <w:marTop w:val="0"/>
          <w:marBottom w:val="0"/>
          <w:divBdr>
            <w:top w:val="none" w:sz="0" w:space="0" w:color="auto"/>
            <w:left w:val="none" w:sz="0" w:space="0" w:color="auto"/>
            <w:bottom w:val="none" w:sz="0" w:space="0" w:color="auto"/>
            <w:right w:val="none" w:sz="0" w:space="0" w:color="auto"/>
          </w:divBdr>
          <w:divsChild>
            <w:div w:id="1611349939">
              <w:marLeft w:val="0"/>
              <w:marRight w:val="0"/>
              <w:marTop w:val="0"/>
              <w:marBottom w:val="0"/>
              <w:divBdr>
                <w:top w:val="none" w:sz="0" w:space="0" w:color="auto"/>
                <w:left w:val="none" w:sz="0" w:space="0" w:color="auto"/>
                <w:bottom w:val="none" w:sz="0" w:space="0" w:color="auto"/>
                <w:right w:val="none" w:sz="0" w:space="0" w:color="auto"/>
              </w:divBdr>
              <w:divsChild>
                <w:div w:id="17485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82224D" w:rsidRDefault="004E1CE8" w:rsidP="004E1CE8">
          <w:pPr>
            <w:pStyle w:val="7D3A34E17266BD4493F778EC68A96977"/>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82224D" w:rsidRDefault="004E1CE8" w:rsidP="004E1CE8">
          <w:pPr>
            <w:pStyle w:val="475F2E645D972A4DBF66A3EF988CD938"/>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82224D" w:rsidRDefault="004E1CE8" w:rsidP="004E1CE8">
          <w:pPr>
            <w:pStyle w:val="FFD7D5465FB4D74C9FFEC7DA6C6155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Calibri,Italic">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1711C6"/>
    <w:rsid w:val="004E1CE8"/>
    <w:rsid w:val="005F24ED"/>
    <w:rsid w:val="008222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8AF1-160D-6A40-8E8C-6941D756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23</Pages>
  <Words>2224</Words>
  <Characters>12680</Characters>
  <Application>Microsoft Macintosh Word</Application>
  <DocSecurity>0</DocSecurity>
  <Lines>105</Lines>
  <Paragraphs>29</Paragraphs>
  <ScaleCrop>false</ScaleCrop>
  <Company/>
  <LinksUpToDate>false</LinksUpToDate>
  <CharactersWithSpaces>14875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12</cp:revision>
  <cp:lastPrinted>2017-05-05T01:59:00Z</cp:lastPrinted>
  <dcterms:created xsi:type="dcterms:W3CDTF">2017-05-01T12:33:00Z</dcterms:created>
  <dcterms:modified xsi:type="dcterms:W3CDTF">2017-05-15T01:50:00Z</dcterms:modified>
</cp:coreProperties>
</file>