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707C3AAD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BC4A1A">
        <w:t>Postpartum syncope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0A94ABE3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BC4A1A">
        <w:t>15-20</w:t>
      </w:r>
      <w:r w:rsidR="00D54E65">
        <w:t xml:space="preserve"> mins</w:t>
      </w:r>
    </w:p>
    <w:p w14:paraId="36431179" w14:textId="35B03323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813335" w:rsidRPr="00813335">
        <w:t>30-</w:t>
      </w:r>
      <w:r w:rsidR="00800B5C">
        <w:t>40</w:t>
      </w:r>
      <w:r w:rsidR="00D54E65">
        <w:t xml:space="preserve"> </w:t>
      </w:r>
      <w:r w:rsidR="006940B2" w:rsidRPr="00BB1278">
        <w:t>mins</w:t>
      </w:r>
    </w:p>
    <w:p w14:paraId="3BE4093C" w14:textId="483973CB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5E96EACF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FB5A2B">
        <w:t>32</w:t>
      </w:r>
      <w:r w:rsidR="00286EC4">
        <w:t>yo</w:t>
      </w:r>
      <w:r w:rsidR="007A09F6" w:rsidRPr="00F15487">
        <w:t xml:space="preserve"> </w:t>
      </w:r>
      <w:r w:rsidR="00BC4A1A">
        <w:t>G3P2</w:t>
      </w:r>
      <w:r w:rsidR="00FB5A2B">
        <w:t xml:space="preserve"> presents </w:t>
      </w:r>
      <w:r w:rsidR="00BC4A1A">
        <w:t>with brief unconscious collapse</w:t>
      </w:r>
      <w:r w:rsidR="00FB5A2B">
        <w:t xml:space="preserve"> </w:t>
      </w:r>
      <w:r w:rsidR="00BC4A1A">
        <w:t>10 days post routine SVD at term</w:t>
      </w:r>
      <w:r w:rsidR="00E557EE">
        <w:t xml:space="preserve"> due to</w:t>
      </w:r>
      <w:r w:rsidR="00FB5A2B">
        <w:t xml:space="preserve"> </w:t>
      </w:r>
      <w:proofErr w:type="spellStart"/>
      <w:r w:rsidR="00BC4A1A">
        <w:t>endometritis</w:t>
      </w:r>
      <w:proofErr w:type="spellEnd"/>
      <w:r w:rsidR="00BC4A1A">
        <w:t>/RPOC</w:t>
      </w:r>
      <w:r w:rsidR="006744DB">
        <w:t xml:space="preserve"> and mild </w:t>
      </w:r>
      <w:proofErr w:type="spellStart"/>
      <w:r w:rsidR="006744DB">
        <w:t>anemia</w:t>
      </w:r>
      <w:proofErr w:type="spellEnd"/>
      <w:r w:rsidR="00BC4A1A">
        <w:t>.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5D76EE1E" w14:textId="209866AE" w:rsidR="00BC4A1A" w:rsidRDefault="00BC4A1A" w:rsidP="00734CC4">
      <w:pPr>
        <w:shd w:val="clear" w:color="auto" w:fill="C6D9F1" w:themeFill="text2" w:themeFillTint="33"/>
        <w:spacing w:line="276" w:lineRule="auto"/>
      </w:pPr>
      <w:r>
        <w:t xml:space="preserve">Broad approach to syncope in post-partum female, including non-obstetric causes </w:t>
      </w:r>
    </w:p>
    <w:p w14:paraId="55E5660B" w14:textId="3699CC5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6C5932FD" w14:textId="0438DEAA" w:rsidR="003F6D05" w:rsidRDefault="00BF3C67">
      <w:pPr>
        <w:shd w:val="clear" w:color="auto" w:fill="C6D9F1" w:themeFill="text2" w:themeFillTint="33"/>
        <w:spacing w:line="276" w:lineRule="auto"/>
      </w:pPr>
      <w:r>
        <w:t>Focussed antenatal</w:t>
      </w:r>
      <w:r w:rsidR="00BC4A1A">
        <w:t xml:space="preserve"> + birth</w:t>
      </w:r>
      <w:r>
        <w:t xml:space="preserve"> history </w:t>
      </w:r>
      <w:r w:rsidR="00BC4A1A">
        <w:t>simultaneously with</w:t>
      </w:r>
      <w:r>
        <w:t xml:space="preserve"> </w:t>
      </w:r>
      <w:r w:rsidR="00BC4A1A">
        <w:t>primary survey</w:t>
      </w:r>
    </w:p>
    <w:p w14:paraId="4B1C5E69" w14:textId="77777777" w:rsidR="00E557EE" w:rsidRDefault="00BC4A1A">
      <w:pPr>
        <w:shd w:val="clear" w:color="auto" w:fill="C6D9F1" w:themeFill="text2" w:themeFillTint="33"/>
        <w:spacing w:line="276" w:lineRule="auto"/>
      </w:pPr>
      <w:r>
        <w:t xml:space="preserve">Focussed maternal </w:t>
      </w:r>
      <w:r w:rsidR="00E557EE">
        <w:t>assessment</w:t>
      </w:r>
      <w:r>
        <w:t xml:space="preserve"> including cardiovascular + neurological </w:t>
      </w:r>
      <w:r w:rsidR="00E557EE">
        <w:t>systems</w:t>
      </w:r>
    </w:p>
    <w:p w14:paraId="78A6DDAC" w14:textId="291CE6D8" w:rsidR="00BC4A1A" w:rsidRDefault="00E557EE">
      <w:pPr>
        <w:shd w:val="clear" w:color="auto" w:fill="C6D9F1" w:themeFill="text2" w:themeFillTint="33"/>
        <w:spacing w:line="276" w:lineRule="auto"/>
      </w:pPr>
      <w:r>
        <w:t>Post-partum</w:t>
      </w:r>
      <w:r w:rsidR="00BC4A1A">
        <w:t xml:space="preserve"> assessment</w:t>
      </w:r>
      <w:r>
        <w:t xml:space="preserve"> of abdomen, pelvic and breasts +/- bedside pelvic USS</w:t>
      </w:r>
    </w:p>
    <w:p w14:paraId="14C2CDB1" w14:textId="33A0ACC8" w:rsidR="00BC4A1A" w:rsidRDefault="00BC4A1A">
      <w:pPr>
        <w:shd w:val="clear" w:color="auto" w:fill="C6D9F1" w:themeFill="text2" w:themeFillTint="33"/>
        <w:spacing w:line="276" w:lineRule="auto"/>
      </w:pPr>
      <w:r>
        <w:t>Consideration of infant wellbeing</w:t>
      </w:r>
      <w:r w:rsidR="00E557EE">
        <w:t xml:space="preserve"> and breastfeeding status</w:t>
      </w:r>
      <w:r>
        <w:t xml:space="preserve">, rationalise maternal drug therapy </w:t>
      </w:r>
      <w:r w:rsidR="00E557EE">
        <w:t>in</w:t>
      </w:r>
      <w:r>
        <w:t xml:space="preserve"> breastfed infant</w:t>
      </w:r>
    </w:p>
    <w:p w14:paraId="280C4088" w14:textId="79146B82" w:rsidR="00015098" w:rsidRDefault="00015098">
      <w:pPr>
        <w:shd w:val="clear" w:color="auto" w:fill="C6D9F1" w:themeFill="text2" w:themeFillTint="33"/>
        <w:spacing w:line="276" w:lineRule="auto"/>
      </w:pPr>
      <w:r>
        <w:t xml:space="preserve">Management of sepsis from </w:t>
      </w:r>
      <w:proofErr w:type="spellStart"/>
      <w:r>
        <w:t>endometritis</w:t>
      </w:r>
      <w:proofErr w:type="spellEnd"/>
    </w:p>
    <w:p w14:paraId="6AA1AA70" w14:textId="0DAA4B41" w:rsidR="000D0770" w:rsidRPr="005C6A36" w:rsidRDefault="00015098" w:rsidP="00167004">
      <w:pPr>
        <w:shd w:val="clear" w:color="auto" w:fill="C6D9F1" w:themeFill="text2" w:themeFillTint="33"/>
        <w:spacing w:line="276" w:lineRule="auto"/>
      </w:pPr>
      <w:r>
        <w:t>Informed consent and weighing pros/cons of TFN</w:t>
      </w: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5E111A5B" w:rsidR="00BB1278" w:rsidRDefault="00813335" w:rsidP="00734CC4">
      <w:pPr>
        <w:shd w:val="clear" w:color="auto" w:fill="C6D9F1" w:themeFill="text2" w:themeFillTint="33"/>
        <w:spacing w:line="276" w:lineRule="auto"/>
      </w:pPr>
      <w:r>
        <w:t>Vaginal examination pack</w:t>
      </w:r>
      <w:r w:rsidR="00800B5C">
        <w:t>,</w:t>
      </w:r>
      <w:r w:rsidR="0044021C">
        <w:t xml:space="preserve">  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67BD195B" w:rsidR="00BB1278" w:rsidRDefault="00280E21" w:rsidP="00734CC4">
      <w:pPr>
        <w:shd w:val="clear" w:color="auto" w:fill="C6D9F1" w:themeFill="text2" w:themeFillTint="33"/>
        <w:spacing w:line="276" w:lineRule="auto"/>
      </w:pPr>
      <w:r>
        <w:t>Giving set,</w:t>
      </w:r>
      <w:r w:rsidR="00574875">
        <w:t xml:space="preserve"> </w:t>
      </w:r>
      <w:r w:rsidR="007D0538">
        <w:t>0.9</w:t>
      </w:r>
      <w:proofErr w:type="gramStart"/>
      <w:r w:rsidR="007D0538">
        <w:t xml:space="preserve">% </w:t>
      </w:r>
      <w:r w:rsidR="00B41247">
        <w:t xml:space="preserve"> saline</w:t>
      </w:r>
      <w:proofErr w:type="gramEnd"/>
      <w:r w:rsidR="00A91843">
        <w:t xml:space="preserve">, </w:t>
      </w:r>
      <w:r w:rsidR="00813335">
        <w:t>antibiotics (metronidazole, ceftriaxone)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43500897" w:rsidR="00F15487" w:rsidRPr="00F15487" w:rsidRDefault="00574875" w:rsidP="00F15487">
      <w:pPr>
        <w:shd w:val="clear" w:color="auto" w:fill="C6D9F1" w:themeFill="text2" w:themeFillTint="33"/>
      </w:pPr>
      <w:r>
        <w:t>Antenatal chart</w:t>
      </w:r>
      <w:r w:rsidR="00BF3C67">
        <w:t xml:space="preserve">, </w:t>
      </w:r>
      <w:r w:rsidR="00002418">
        <w:t>ED nursing chart</w:t>
      </w:r>
      <w:r>
        <w:t>, paediatric chart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51A13E2C" w14:textId="25821F38" w:rsidR="00BF3C67" w:rsidRPr="00813335" w:rsidRDefault="00813335" w:rsidP="00734CC4">
      <w:pPr>
        <w:shd w:val="clear" w:color="auto" w:fill="C6D9F1" w:themeFill="text2" w:themeFillTint="33"/>
        <w:spacing w:line="276" w:lineRule="auto"/>
      </w:pPr>
      <w:r w:rsidRPr="00813335">
        <w:t>VBG, ECG, ultrasound</w:t>
      </w:r>
      <w:r>
        <w:t>, glucometer, UA</w:t>
      </w:r>
      <w:r w:rsidR="00303712">
        <w:t xml:space="preserve"> (</w:t>
      </w:r>
      <w:proofErr w:type="spellStart"/>
      <w:r w:rsidR="00303712">
        <w:t>leuk</w:t>
      </w:r>
      <w:proofErr w:type="spellEnd"/>
      <w:r w:rsidR="00303712">
        <w:t>, blood)</w:t>
      </w: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2DB83D2C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</w:t>
      </w:r>
      <w:r w:rsidR="00355654">
        <w:rPr>
          <w:b/>
        </w:rPr>
        <w:t>4</w:t>
      </w:r>
      <w:r w:rsidR="007D1A55">
        <w:tab/>
      </w:r>
      <w:r w:rsidR="00FC5B63">
        <w:tab/>
        <w:t xml:space="preserve">RR </w:t>
      </w:r>
      <w:r w:rsidR="00813335">
        <w:t>26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</w:t>
      </w:r>
      <w:r w:rsidR="00762564">
        <w:t>12</w:t>
      </w:r>
      <w:r w:rsidR="00574875">
        <w:t>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762564">
        <w:t>90</w:t>
      </w:r>
      <w:r w:rsidR="00574875">
        <w:t>/</w:t>
      </w:r>
      <w:r w:rsidR="00813335">
        <w:t>5</w:t>
      </w:r>
      <w:r w:rsidR="00574875">
        <w:t>0</w:t>
      </w:r>
      <w:r w:rsidR="00FC5B63">
        <w:tab/>
      </w:r>
      <w:r w:rsidR="007D1A55">
        <w:tab/>
      </w:r>
      <w:r w:rsidR="00FC5B63">
        <w:t xml:space="preserve">GCS </w:t>
      </w:r>
      <w:r w:rsidR="007D0538">
        <w:rPr>
          <w:b/>
        </w:rPr>
        <w:t>1</w:t>
      </w:r>
      <w:r w:rsidR="00574875">
        <w:rPr>
          <w:b/>
        </w:rPr>
        <w:t>5</w:t>
      </w:r>
      <w:r w:rsidR="007F5FC8">
        <w:tab/>
      </w:r>
      <w:r w:rsidR="00FC5B63">
        <w:tab/>
        <w:t>RR</w:t>
      </w:r>
      <w:r w:rsidR="007D0538">
        <w:t xml:space="preserve"> </w:t>
      </w:r>
      <w:r w:rsidR="00813335">
        <w:t>20</w:t>
      </w:r>
      <w:r w:rsidR="00FC5B63">
        <w:tab/>
        <w:t xml:space="preserve">HR </w:t>
      </w:r>
      <w:r w:rsidR="00574875">
        <w:t>90</w:t>
      </w:r>
      <w:r w:rsidR="00CE10A5">
        <w:t xml:space="preserve">   </w:t>
      </w:r>
      <w:r w:rsidR="00574875">
        <w:t>BP 1</w:t>
      </w:r>
      <w:r w:rsidR="00762564">
        <w:t>1</w:t>
      </w:r>
      <w:r w:rsidR="00813335">
        <w:t>0</w:t>
      </w:r>
      <w:r w:rsidR="00574875">
        <w:t>/</w:t>
      </w:r>
      <w:r w:rsidR="00813335">
        <w:t>7</w:t>
      </w:r>
      <w:r w:rsidR="00574875">
        <w:t>0</w:t>
      </w:r>
      <w:r w:rsidR="00CE10A5">
        <w:t xml:space="preserve">  </w:t>
      </w:r>
    </w:p>
    <w:p w14:paraId="5B7BC96C" w14:textId="407A106C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574875">
        <w:t>100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</w:t>
      </w:r>
      <w:r w:rsidR="00813335">
        <w:t>8</w:t>
      </w:r>
      <w:r w:rsidR="007D1A55">
        <w:t>.</w:t>
      </w:r>
      <w:r w:rsidR="00762564">
        <w:t>8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574875">
        <w:tab/>
      </w:r>
      <w:r w:rsidR="000E7F42">
        <w:tab/>
      </w:r>
      <w:r w:rsidR="00CE10A5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</w:r>
      <w:r w:rsidR="000E7F42">
        <w:t>T 3</w:t>
      </w:r>
      <w:r w:rsidR="00813335">
        <w:t>7</w:t>
      </w:r>
      <w:r>
        <w:t>.</w:t>
      </w:r>
      <w:r w:rsidR="00813335">
        <w:t>9</w:t>
      </w: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2D026E7D" w14:textId="35C61B0E" w:rsidR="00D510FB" w:rsidRDefault="00574875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Live simulated female patient</w:t>
      </w:r>
      <w:r w:rsidR="000150A2">
        <w:t xml:space="preserve"> </w:t>
      </w:r>
      <w:r>
        <w:t xml:space="preserve">plus </w:t>
      </w:r>
      <w:proofErr w:type="spellStart"/>
      <w:r w:rsidR="000150A2">
        <w:t>SimMum</w:t>
      </w:r>
      <w:proofErr w:type="spellEnd"/>
      <w:r>
        <w:t xml:space="preserve"> </w:t>
      </w:r>
      <w:r w:rsidR="00E557EE">
        <w:t>for pelvic examination</w:t>
      </w:r>
      <w:r w:rsidR="00813335">
        <w:t xml:space="preserve">.  </w:t>
      </w:r>
      <w:proofErr w:type="gramStart"/>
      <w:r w:rsidR="00167004">
        <w:t xml:space="preserve">ED </w:t>
      </w:r>
      <w:r w:rsidR="00813335">
        <w:t>Infant mannequin.</w:t>
      </w:r>
      <w:bookmarkStart w:id="0" w:name="_GoBack"/>
      <w:bookmarkEnd w:id="0"/>
      <w:proofErr w:type="gramEnd"/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4E588A7F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C40C67">
        <w:t xml:space="preserve">  </w:t>
      </w:r>
      <w:r w:rsidR="00030D9A">
        <w:tab/>
      </w:r>
      <w:r w:rsidR="00030D9A">
        <w:tab/>
      </w:r>
      <w:r w:rsidR="00030D9A">
        <w:tab/>
      </w:r>
      <w:r w:rsidR="00F03FBC">
        <w:t>Mother</w:t>
      </w:r>
      <w:r w:rsidR="009514E3">
        <w:t xml:space="preserve">, </w:t>
      </w:r>
      <w:r w:rsidR="00574875">
        <w:t>partner</w:t>
      </w:r>
      <w:r w:rsidR="000150A2">
        <w:t xml:space="preserve"> (ED staff)</w:t>
      </w:r>
      <w:r w:rsidR="00167004">
        <w:t xml:space="preserve">, J </w:t>
      </w:r>
      <w:proofErr w:type="spellStart"/>
      <w:r w:rsidR="00167004">
        <w:t>Bauert</w:t>
      </w:r>
      <w:proofErr w:type="spellEnd"/>
      <w:r w:rsidR="007027AF">
        <w:t xml:space="preserve"> (tech)</w:t>
      </w:r>
    </w:p>
    <w:p w14:paraId="0ED25A68" w14:textId="489BB6F7" w:rsidR="00D54E65" w:rsidRDefault="00D510FB" w:rsidP="00734CC4">
      <w:pPr>
        <w:shd w:val="clear" w:color="auto" w:fill="C6D9F1" w:themeFill="text2" w:themeFillTint="33"/>
      </w:pPr>
      <w:r>
        <w:t>Nurses x</w:t>
      </w:r>
      <w:r w:rsidR="00574875">
        <w:t>2</w:t>
      </w:r>
      <w:r>
        <w:t>ED</w:t>
      </w:r>
      <w:r w:rsidR="003625A2">
        <w:t>,</w:t>
      </w:r>
      <w:r w:rsidR="00030D9A">
        <w:tab/>
      </w:r>
      <w:r w:rsidR="00BF3C67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7F5FC8">
        <w:t>ED Consultant available by phone</w:t>
      </w:r>
    </w:p>
    <w:p w14:paraId="75D71BA4" w14:textId="1B67A8C9" w:rsidR="00CC27CA" w:rsidRDefault="007F5FC8" w:rsidP="00734CC4">
      <w:pPr>
        <w:shd w:val="clear" w:color="auto" w:fill="C6D9F1" w:themeFill="text2" w:themeFillTint="33"/>
      </w:pPr>
      <w:r>
        <w:tab/>
      </w:r>
      <w:r>
        <w:tab/>
      </w:r>
      <w:r>
        <w:tab/>
      </w:r>
      <w:r>
        <w:tab/>
      </w:r>
      <w:r w:rsidR="00311A9D">
        <w:tab/>
      </w:r>
      <w:r w:rsidR="00813335">
        <w:tab/>
      </w:r>
      <w:r w:rsidR="00813335">
        <w:tab/>
      </w:r>
      <w:r w:rsidR="00574875">
        <w:t>O+G registrar available by phone</w:t>
      </w:r>
      <w:r>
        <w:t xml:space="preserve">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190F21B0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813335">
        <w:rPr>
          <w:color w:val="auto"/>
        </w:rPr>
        <w:t xml:space="preserve"> signs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7F7D48ED" w:rsidR="00CD24DE" w:rsidRDefault="00081E75" w:rsidP="00CD24DE">
      <w:pPr>
        <w:shd w:val="clear" w:color="auto" w:fill="C6D9F1" w:themeFill="text2" w:themeFillTint="33"/>
      </w:pPr>
      <w:r>
        <w:t xml:space="preserve">It is 0300h.  </w:t>
      </w:r>
      <w:r w:rsidR="00813335">
        <w:t>“Cat 2 resus 1 now”.</w:t>
      </w:r>
      <w:r w:rsidR="00574875">
        <w:t xml:space="preserve"> </w:t>
      </w:r>
      <w:r w:rsidR="00813335">
        <w:t xml:space="preserve">Triage sheet: </w:t>
      </w:r>
      <w:r w:rsidR="00574875">
        <w:t xml:space="preserve">32yo woman </w:t>
      </w:r>
      <w:r w:rsidR="00A54250">
        <w:t xml:space="preserve">10 days post term delivery </w:t>
      </w:r>
      <w:r w:rsidR="00813335">
        <w:t>with dizziness</w:t>
      </w:r>
      <w:r w:rsidR="006744DB">
        <w:t>, palpitations</w:t>
      </w:r>
      <w:r w:rsidR="00813335">
        <w:t xml:space="preserve"> and syncope</w:t>
      </w:r>
      <w:r w:rsidR="00A54250">
        <w:t xml:space="preserve"> on standing up</w:t>
      </w:r>
      <w:r w:rsidR="00355654">
        <w:t>. Fell back</w:t>
      </w:r>
      <w:r w:rsidR="00A54250">
        <w:t>wards</w:t>
      </w:r>
      <w:r w:rsidR="00355654">
        <w:t xml:space="preserve"> a</w:t>
      </w:r>
      <w:r w:rsidR="00A54250">
        <w:t>nd</w:t>
      </w:r>
      <w:r w:rsidR="00355654">
        <w:t xml:space="preserve"> struck head </w:t>
      </w:r>
      <w:r w:rsidR="00A54250">
        <w:t>with momentary LOC + occipital laceration</w:t>
      </w:r>
      <w:r w:rsidR="00813335">
        <w:t xml:space="preserve">. </w:t>
      </w:r>
      <w:r w:rsidR="009514E3">
        <w:t xml:space="preserve"> </w:t>
      </w:r>
      <w:proofErr w:type="gramStart"/>
      <w:r w:rsidR="009514E3">
        <w:t>Driven in by husband.</w:t>
      </w:r>
      <w:proofErr w:type="gramEnd"/>
      <w:r w:rsidR="00813335">
        <w:t xml:space="preserve"> </w:t>
      </w:r>
      <w:proofErr w:type="gramStart"/>
      <w:r w:rsidR="00813335">
        <w:t>Babe in attendance</w:t>
      </w:r>
      <w:r w:rsidR="00355654">
        <w:t xml:space="preserve"> – no issues</w:t>
      </w:r>
      <w:r w:rsidR="00813335">
        <w:t>.</w:t>
      </w:r>
      <w:proofErr w:type="gramEnd"/>
      <w:r w:rsidR="009514E3">
        <w:t xml:space="preserve">  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7BC13625" w14:textId="6AB6C2F5" w:rsidR="00355654" w:rsidRDefault="00813335" w:rsidP="00734CC4">
      <w:pPr>
        <w:shd w:val="clear" w:color="auto" w:fill="C6D9F1" w:themeFill="text2" w:themeFillTint="33"/>
      </w:pPr>
      <w:r>
        <w:t xml:space="preserve">Initially slightly confused, improves during scenario.  Discharged day 2 post </w:t>
      </w:r>
      <w:r w:rsidR="00A54250">
        <w:t>SVD</w:t>
      </w:r>
      <w:r w:rsidR="00355654">
        <w:t>.</w:t>
      </w:r>
      <w:r>
        <w:t xml:space="preserve"> </w:t>
      </w:r>
      <w:r w:rsidR="00DB4CDC">
        <w:t xml:space="preserve"> Expects full disclosure of all information and questions MO/RN if not adequately informed. Concerned about effect of meds on baby.</w:t>
      </w:r>
    </w:p>
    <w:p w14:paraId="62381DC3" w14:textId="77777777" w:rsidR="00167004" w:rsidRDefault="00167004" w:rsidP="00734CC4">
      <w:pPr>
        <w:shd w:val="clear" w:color="auto" w:fill="C6D9F1" w:themeFill="text2" w:themeFillTint="33"/>
        <w:rPr>
          <w:b/>
        </w:rPr>
      </w:pPr>
    </w:p>
    <w:p w14:paraId="103BFEC9" w14:textId="77777777" w:rsidR="00167004" w:rsidRDefault="00355654" w:rsidP="00734CC4">
      <w:pPr>
        <w:shd w:val="clear" w:color="auto" w:fill="C6D9F1" w:themeFill="text2" w:themeFillTint="33"/>
      </w:pPr>
      <w:r w:rsidRPr="006744DB">
        <w:rPr>
          <w:b/>
        </w:rPr>
        <w:t>HPC</w:t>
      </w:r>
      <w:r>
        <w:t xml:space="preserve"> – increasing dizziness on standing past 2 days</w:t>
      </w:r>
      <w:r w:rsidR="006744DB">
        <w:t>+ heart thudding, better if seated</w:t>
      </w:r>
      <w:r>
        <w:t>. Feeling chills, no temp recorded.</w:t>
      </w:r>
      <w:r w:rsidR="00A54250">
        <w:t xml:space="preserve"> No paracetamol or NSAID taken.</w:t>
      </w:r>
      <w:r>
        <w:t xml:space="preserve"> N</w:t>
      </w:r>
      <w:r w:rsidR="006744DB">
        <w:t>o c</w:t>
      </w:r>
      <w:r w:rsidR="00A54250">
        <w:t>ough/SOB. Slight dysuria</w:t>
      </w:r>
      <w:r w:rsidR="006744DB">
        <w:t>;</w:t>
      </w:r>
      <w:r w:rsidR="00A54250">
        <w:t xml:space="preserve"> bowels open. N</w:t>
      </w:r>
      <w:r w:rsidR="006744DB">
        <w:t xml:space="preserve">o calf pain or swelling, no chest pain. </w:t>
      </w:r>
      <w:r>
        <w:t>If specifically questioned</w:t>
      </w:r>
      <w:r w:rsidR="00A54250">
        <w:t xml:space="preserve">: </w:t>
      </w:r>
      <w:r>
        <w:t xml:space="preserve"> </w:t>
      </w:r>
      <w:r w:rsidR="00A54250">
        <w:t>lochia: d</w:t>
      </w:r>
      <w:r>
        <w:t>ischarge initially pink</w:t>
      </w:r>
      <w:r w:rsidR="006744DB">
        <w:t>, 1 pad change daily</w:t>
      </w:r>
      <w:r>
        <w:t xml:space="preserve"> but now becoming heavier and darker</w:t>
      </w:r>
      <w:r w:rsidR="006744DB">
        <w:t xml:space="preserve"> with 3 pads changed yesterday</w:t>
      </w:r>
      <w:r>
        <w:t>, no pus</w:t>
      </w:r>
      <w:r w:rsidR="006744DB">
        <w:t xml:space="preserve"> or malodour</w:t>
      </w:r>
      <w:r>
        <w:t xml:space="preserve"> noted. </w:t>
      </w:r>
      <w:r w:rsidR="00A54250">
        <w:t xml:space="preserve"> Mild </w:t>
      </w:r>
      <w:proofErr w:type="spellStart"/>
      <w:r w:rsidR="00167004">
        <w:t>suprpubic</w:t>
      </w:r>
      <w:proofErr w:type="spellEnd"/>
      <w:r w:rsidR="00167004">
        <w:t xml:space="preserve"> </w:t>
      </w:r>
      <w:proofErr w:type="spellStart"/>
      <w:r w:rsidR="00167004">
        <w:t>tenderness</w:t>
      </w:r>
      <w:proofErr w:type="gramStart"/>
      <w:r w:rsidR="00167004">
        <w:t>,n</w:t>
      </w:r>
      <w:r w:rsidR="00303712">
        <w:t>o</w:t>
      </w:r>
      <w:proofErr w:type="spellEnd"/>
      <w:proofErr w:type="gramEnd"/>
      <w:r w:rsidR="00303712">
        <w:t xml:space="preserve"> breast pain + </w:t>
      </w:r>
      <w:r w:rsidR="00A54250">
        <w:t>breastfeeding well</w:t>
      </w:r>
      <w:r w:rsidR="006744DB">
        <w:t xml:space="preserve">.  </w:t>
      </w:r>
    </w:p>
    <w:p w14:paraId="5F8C82E5" w14:textId="68AA241B" w:rsidR="006744DB" w:rsidRDefault="00015098" w:rsidP="00734CC4">
      <w:pPr>
        <w:shd w:val="clear" w:color="auto" w:fill="C6D9F1" w:themeFill="text2" w:themeFillTint="33"/>
      </w:pPr>
      <w:r>
        <w:t>If asked about blood TFN – reluctant to have blood, but with adequate explanation will consent.</w:t>
      </w:r>
      <w:r w:rsidR="00303712">
        <w:t xml:space="preserve"> </w:t>
      </w:r>
      <w:proofErr w:type="gramStart"/>
      <w:r w:rsidR="00303712">
        <w:t>Declines IDC, willing and able to sit on commode for UA.</w:t>
      </w:r>
      <w:proofErr w:type="gramEnd"/>
    </w:p>
    <w:p w14:paraId="1DDAA8A5" w14:textId="77777777" w:rsidR="00167004" w:rsidRDefault="00167004" w:rsidP="00734CC4">
      <w:pPr>
        <w:shd w:val="clear" w:color="auto" w:fill="C6D9F1" w:themeFill="text2" w:themeFillTint="33"/>
        <w:rPr>
          <w:b/>
        </w:rPr>
      </w:pPr>
    </w:p>
    <w:p w14:paraId="3FC796FC" w14:textId="77777777" w:rsidR="00A54250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>:</w:t>
      </w:r>
      <w:r w:rsidR="00574875">
        <w:t xml:space="preserve"> </w:t>
      </w:r>
      <w:r w:rsidR="00BF3C67">
        <w:t>(</w:t>
      </w:r>
      <w:proofErr w:type="gramStart"/>
      <w:r w:rsidR="00BF3C67">
        <w:t>AN</w:t>
      </w:r>
      <w:proofErr w:type="gramEnd"/>
      <w:r w:rsidR="00BF3C67">
        <w:t xml:space="preserve"> record and partner): </w:t>
      </w:r>
      <w:r w:rsidR="00A54250">
        <w:t>G0</w:t>
      </w:r>
      <w:r w:rsidR="00355654">
        <w:t xml:space="preserve"> P2</w:t>
      </w:r>
      <w:r w:rsidR="00A54250">
        <w:t>, both</w:t>
      </w:r>
      <w:r w:rsidR="00822CEA">
        <w:t xml:space="preserve"> SVD, uncomplicated.  </w:t>
      </w:r>
      <w:proofErr w:type="gramStart"/>
      <w:r w:rsidR="006744DB">
        <w:t xml:space="preserve">Chronic mild microcytic </w:t>
      </w:r>
      <w:proofErr w:type="spellStart"/>
      <w:r w:rsidR="006744DB">
        <w:t>anemia</w:t>
      </w:r>
      <w:proofErr w:type="spellEnd"/>
      <w:r w:rsidR="006744DB">
        <w:t xml:space="preserve"> – vegan.</w:t>
      </w:r>
      <w:proofErr w:type="gramEnd"/>
      <w:r w:rsidR="006744DB">
        <w:t xml:space="preserve"> Discharge </w:t>
      </w:r>
      <w:proofErr w:type="spellStart"/>
      <w:r w:rsidR="006744DB">
        <w:t>Hb</w:t>
      </w:r>
      <w:proofErr w:type="spellEnd"/>
      <w:r w:rsidR="006744DB">
        <w:t xml:space="preserve"> 90g/L. GBS negative.  </w:t>
      </w:r>
      <w:proofErr w:type="gramStart"/>
      <w:r w:rsidR="00822CEA">
        <w:t xml:space="preserve">Rh </w:t>
      </w:r>
      <w:r w:rsidR="00BF3C67">
        <w:t>positive</w:t>
      </w:r>
      <w:r w:rsidR="00822CEA">
        <w:t>.</w:t>
      </w:r>
      <w:proofErr w:type="gramEnd"/>
      <w:r w:rsidR="00822CEA">
        <w:t xml:space="preserve"> </w:t>
      </w:r>
      <w:r w:rsidR="006744DB">
        <w:t xml:space="preserve"> </w:t>
      </w:r>
    </w:p>
    <w:p w14:paraId="588DE92D" w14:textId="66F81A2F" w:rsidR="00DE78D7" w:rsidRPr="00FC5B63" w:rsidRDefault="006744DB" w:rsidP="00734CC4">
      <w:pPr>
        <w:shd w:val="clear" w:color="auto" w:fill="C6D9F1" w:themeFill="text2" w:themeFillTint="33"/>
      </w:pPr>
      <w:r w:rsidRPr="00A54250">
        <w:rPr>
          <w:b/>
        </w:rPr>
        <w:t>Meds</w:t>
      </w:r>
      <w:r>
        <w:t xml:space="preserve">: </w:t>
      </w:r>
      <w:proofErr w:type="spellStart"/>
      <w:r>
        <w:t>ferrogradumet</w:t>
      </w:r>
      <w:proofErr w:type="spellEnd"/>
      <w:r w:rsidR="00015098">
        <w:t xml:space="preserve"> 1 daily</w:t>
      </w:r>
      <w:r>
        <w:t xml:space="preserve">.  </w:t>
      </w:r>
      <w:r w:rsidR="00822CEA">
        <w:t xml:space="preserve"> </w:t>
      </w:r>
      <w:proofErr w:type="gramStart"/>
      <w:r w:rsidR="00355654">
        <w:t>Mild asthma –</w:t>
      </w:r>
      <w:r>
        <w:t xml:space="preserve"> no attacks during pregnancy</w:t>
      </w:r>
      <w:r w:rsidR="00822CEA">
        <w:t>, NKDA</w:t>
      </w:r>
      <w:r>
        <w:t>.</w:t>
      </w:r>
      <w:proofErr w:type="gramEnd"/>
      <w:r>
        <w:t xml:space="preserve"> </w:t>
      </w:r>
    </w:p>
    <w:p w14:paraId="64B0DC8E" w14:textId="6DF084E7" w:rsidR="00DC075A" w:rsidRDefault="00030D9A" w:rsidP="00F15487">
      <w:pPr>
        <w:shd w:val="clear" w:color="auto" w:fill="C6D9F1" w:themeFill="text2" w:themeFillTint="33"/>
        <w:spacing w:line="276" w:lineRule="auto"/>
      </w:pPr>
      <w:proofErr w:type="gramStart"/>
      <w:r w:rsidRPr="00473232">
        <w:rPr>
          <w:b/>
        </w:rPr>
        <w:t>Social</w:t>
      </w:r>
      <w:r w:rsidR="000D0770">
        <w:t xml:space="preserve"> </w:t>
      </w:r>
      <w:r w:rsidR="00F03FBC">
        <w:t xml:space="preserve"> </w:t>
      </w:r>
      <w:r w:rsidR="009514E3">
        <w:t>Works</w:t>
      </w:r>
      <w:proofErr w:type="gramEnd"/>
      <w:r w:rsidR="009514E3">
        <w:t xml:space="preserve"> as a </w:t>
      </w:r>
      <w:r w:rsidR="00355654">
        <w:t xml:space="preserve">lawyer </w:t>
      </w:r>
      <w:r w:rsidR="00A54250">
        <w:t>at a</w:t>
      </w:r>
      <w:r w:rsidR="00355654">
        <w:t xml:space="preserve"> local </w:t>
      </w:r>
      <w:r w:rsidR="00A54250">
        <w:t xml:space="preserve">commercial </w:t>
      </w:r>
      <w:r w:rsidR="00355654">
        <w:t>firm</w:t>
      </w:r>
      <w:r w:rsidR="009514E3">
        <w:t>, lives with husband and family in Malak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456BACB2" w14:textId="0463A111" w:rsidR="00355654" w:rsidRDefault="00822CEA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Patient </w:t>
      </w:r>
      <w:r w:rsidR="00355654">
        <w:t xml:space="preserve">lying in bed. Partner holding baby at bedside. </w:t>
      </w:r>
    </w:p>
    <w:p w14:paraId="6B81BECF" w14:textId="094D8559" w:rsidR="006744DB" w:rsidRDefault="006744DB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Focussed</w:t>
      </w:r>
      <w:r w:rsidR="00822CEA">
        <w:t xml:space="preserve"> maternal </w:t>
      </w:r>
      <w:r>
        <w:t>history and examination, noting fever and mild shock state</w:t>
      </w:r>
      <w:r w:rsidR="00762564">
        <w:t xml:space="preserve">; delivers IV fluid boluses against target MAP </w:t>
      </w:r>
    </w:p>
    <w:p w14:paraId="2AEE866D" w14:textId="45CAEBD6" w:rsidR="00800B5C" w:rsidRDefault="006744DB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Tender suprapubic area, gallop rhythm noted, pale conjunctivae, normal chest/skin/calf exams, mild pedal oedema</w:t>
      </w:r>
      <w:r w:rsidR="00782709">
        <w:t xml:space="preserve">. No </w:t>
      </w:r>
      <w:proofErr w:type="spellStart"/>
      <w:r w:rsidR="00782709">
        <w:t>meningismus</w:t>
      </w:r>
      <w:proofErr w:type="spellEnd"/>
    </w:p>
    <w:p w14:paraId="42FF0D14" w14:textId="153C05D1" w:rsidR="00782709" w:rsidRDefault="00782709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Recognises sinus tachycardia on ECG</w:t>
      </w:r>
    </w:p>
    <w:p w14:paraId="3F2A44F8" w14:textId="18FE8149" w:rsidR="00736068" w:rsidRDefault="00736068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Performs VE </w:t>
      </w:r>
      <w:r w:rsidR="00782709">
        <w:t xml:space="preserve">with consent – dark bloody discharge per </w:t>
      </w:r>
      <w:proofErr w:type="spellStart"/>
      <w:r w:rsidR="00782709">
        <w:t>os</w:t>
      </w:r>
      <w:proofErr w:type="spellEnd"/>
      <w:r w:rsidR="00782709">
        <w:t xml:space="preserve">, cervical excitation, uterus tender on bimanual exam, </w:t>
      </w:r>
      <w:proofErr w:type="spellStart"/>
      <w:r w:rsidR="00782709">
        <w:t>adnexae</w:t>
      </w:r>
      <w:proofErr w:type="spellEnd"/>
      <w:r w:rsidR="00782709">
        <w:t xml:space="preserve"> NAD; obtains </w:t>
      </w:r>
      <w:proofErr w:type="spellStart"/>
      <w:r w:rsidR="00782709">
        <w:t>endocx</w:t>
      </w:r>
      <w:proofErr w:type="spellEnd"/>
      <w:r w:rsidR="00782709">
        <w:t xml:space="preserve"> swab and HVS.  No vault or labial trauma/infection.</w:t>
      </w:r>
    </w:p>
    <w:p w14:paraId="137C3375" w14:textId="574C85C7" w:rsidR="00782709" w:rsidRDefault="00782709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Baby well – no exam required – remains with father</w:t>
      </w:r>
    </w:p>
    <w:p w14:paraId="1D3A16D3" w14:textId="77777777" w:rsidR="00782709" w:rsidRDefault="00782709" w:rsidP="00782709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Recognises </w:t>
      </w:r>
      <w:proofErr w:type="spellStart"/>
      <w:r>
        <w:t>anemia</w:t>
      </w:r>
      <w:proofErr w:type="spellEnd"/>
      <w:r>
        <w:t xml:space="preserve"> </w:t>
      </w:r>
      <w:proofErr w:type="spellStart"/>
      <w:r>
        <w:t>Hb</w:t>
      </w:r>
      <w:proofErr w:type="spellEnd"/>
      <w:r>
        <w:t xml:space="preserve"> 75 on VBG and considers contribution to syncope</w:t>
      </w:r>
    </w:p>
    <w:p w14:paraId="13817A55" w14:textId="0D0FFC21" w:rsidR="00762564" w:rsidRDefault="00782709" w:rsidP="0076256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Performs focussed blood tests and septic screen (BC, </w:t>
      </w:r>
      <w:r w:rsidR="00167004">
        <w:t xml:space="preserve">vaginal </w:t>
      </w:r>
      <w:r>
        <w:t>swabs, timely Urine MCS),</w:t>
      </w:r>
      <w:r w:rsidR="00762564">
        <w:t xml:space="preserve"> gives appropriate first line antibiotics for presumed </w:t>
      </w:r>
      <w:proofErr w:type="spellStart"/>
      <w:r w:rsidR="00762564">
        <w:t>endometritis</w:t>
      </w:r>
      <w:proofErr w:type="spellEnd"/>
    </w:p>
    <w:p w14:paraId="353508CC" w14:textId="77777777" w:rsidR="00015098" w:rsidRDefault="00762564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If bedside USS performed – shows wide endometrial stripe </w:t>
      </w:r>
      <w:r w:rsidR="00E252A6">
        <w:t>consistent with RPOC/</w:t>
      </w:r>
      <w:proofErr w:type="spellStart"/>
      <w:r w:rsidR="00E252A6">
        <w:t>endometritis</w:t>
      </w:r>
      <w:proofErr w:type="spellEnd"/>
      <w:r w:rsidR="00E252A6">
        <w:t xml:space="preserve"> </w:t>
      </w:r>
      <w:r>
        <w:t xml:space="preserve">(image), no free </w:t>
      </w:r>
      <w:r w:rsidR="00E252A6">
        <w:t xml:space="preserve">pelvic </w:t>
      </w:r>
      <w:r>
        <w:t>fluid</w:t>
      </w:r>
      <w:r w:rsidR="00015098">
        <w:t>.</w:t>
      </w:r>
    </w:p>
    <w:p w14:paraId="17DFFFD7" w14:textId="07669D7F" w:rsidR="00081E75" w:rsidRDefault="00081E75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Early consultation with O+G re admission and D+C.</w:t>
      </w:r>
    </w:p>
    <w:p w14:paraId="7FD63216" w14:textId="7F007542" w:rsidR="00782709" w:rsidRDefault="00015098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Discusses pro’s cons of TFN with patient</w:t>
      </w:r>
    </w:p>
    <w:p w14:paraId="3DCFCD94" w14:textId="77777777" w:rsidR="00167004" w:rsidRDefault="00167004" w:rsidP="00167004">
      <w:pPr>
        <w:shd w:val="clear" w:color="auto" w:fill="C6D9F1" w:themeFill="text2" w:themeFillTint="33"/>
      </w:pPr>
    </w:p>
    <w:p w14:paraId="5026C7F4" w14:textId="77777777" w:rsidR="00167004" w:rsidRDefault="00167004" w:rsidP="00167004">
      <w:pPr>
        <w:shd w:val="clear" w:color="auto" w:fill="C6D9F1" w:themeFill="text2" w:themeFillTint="33"/>
      </w:pPr>
    </w:p>
    <w:p w14:paraId="7AD1B6C0" w14:textId="77777777" w:rsidR="00167004" w:rsidRDefault="00167004" w:rsidP="00167004">
      <w:pPr>
        <w:shd w:val="clear" w:color="auto" w:fill="C6D9F1" w:themeFill="text2" w:themeFillTint="33"/>
      </w:pPr>
    </w:p>
    <w:p w14:paraId="5A5CDF28" w14:textId="77777777" w:rsidR="00167004" w:rsidRDefault="00167004" w:rsidP="00167004">
      <w:pPr>
        <w:shd w:val="clear" w:color="auto" w:fill="C6D9F1" w:themeFill="text2" w:themeFillTint="33"/>
      </w:pPr>
    </w:p>
    <w:p w14:paraId="051786EC" w14:textId="77777777" w:rsidR="007027AF" w:rsidRDefault="007027AF" w:rsidP="00167004">
      <w:pPr>
        <w:shd w:val="clear" w:color="auto" w:fill="C6D9F1" w:themeFill="text2" w:themeFillTint="33"/>
      </w:pPr>
    </w:p>
    <w:p w14:paraId="729FACB3" w14:textId="77777777" w:rsidR="007027AF" w:rsidRDefault="007027AF" w:rsidP="00167004">
      <w:pPr>
        <w:shd w:val="clear" w:color="auto" w:fill="C6D9F1" w:themeFill="text2" w:themeFillTint="33"/>
      </w:pPr>
    </w:p>
    <w:p w14:paraId="72B14C3B" w14:textId="77777777" w:rsidR="007027AF" w:rsidRDefault="007027AF" w:rsidP="00167004">
      <w:pPr>
        <w:shd w:val="clear" w:color="auto" w:fill="C6D9F1" w:themeFill="text2" w:themeFillTint="33"/>
      </w:pPr>
    </w:p>
    <w:p w14:paraId="37E9E1AA" w14:textId="77777777" w:rsidR="00167004" w:rsidRDefault="00167004" w:rsidP="00167004">
      <w:pPr>
        <w:shd w:val="clear" w:color="auto" w:fill="C6D9F1" w:themeFill="text2" w:themeFillTint="33"/>
      </w:pPr>
    </w:p>
    <w:p w14:paraId="22831253" w14:textId="77777777" w:rsidR="00167004" w:rsidRDefault="00167004" w:rsidP="00167004">
      <w:pPr>
        <w:shd w:val="clear" w:color="auto" w:fill="C6D9F1" w:themeFill="text2" w:themeFillTint="33"/>
      </w:pPr>
    </w:p>
    <w:p w14:paraId="1962AC48" w14:textId="77777777" w:rsidR="00167004" w:rsidRDefault="00167004" w:rsidP="00167004">
      <w:pPr>
        <w:shd w:val="clear" w:color="auto" w:fill="C6D9F1" w:themeFill="text2" w:themeFillTint="33"/>
      </w:pPr>
    </w:p>
    <w:p w14:paraId="79780D7C" w14:textId="77777777" w:rsidR="00167004" w:rsidRDefault="00167004" w:rsidP="00167004">
      <w:pPr>
        <w:shd w:val="clear" w:color="auto" w:fill="C6D9F1" w:themeFill="text2" w:themeFillTint="33"/>
      </w:pP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lastRenderedPageBreak/>
        <w:t>Debriefing/Guided Reflection Overview</w:t>
      </w:r>
    </w:p>
    <w:p w14:paraId="15B8FA13" w14:textId="2D6A35E0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6240AD74" w14:textId="78362CD2" w:rsidR="00DC075A" w:rsidRDefault="00800B5C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>
        <w:t>What happened in the scenario?</w:t>
      </w:r>
    </w:p>
    <w:p w14:paraId="664B24B6" w14:textId="77777777" w:rsidR="00DC075A" w:rsidRPr="001E23EC" w:rsidRDefault="00DC075A" w:rsidP="00DC075A">
      <w:pPr>
        <w:shd w:val="clear" w:color="auto" w:fill="C6D9F1" w:themeFill="text2" w:themeFillTint="33"/>
        <w:spacing w:line="276" w:lineRule="auto"/>
      </w:pPr>
      <w:r w:rsidRPr="001E23EC">
        <w:rPr>
          <w:b/>
        </w:rPr>
        <w:t>Scenario Specific Questions</w:t>
      </w:r>
    </w:p>
    <w:p w14:paraId="6BCC57B2" w14:textId="054FA164" w:rsidR="00DC075A" w:rsidRDefault="00303712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were you looking for during your assessment to explain the syncope in this patient?</w:t>
      </w:r>
    </w:p>
    <w:p w14:paraId="2A9413C6" w14:textId="0DC76355" w:rsidR="00081E75" w:rsidRDefault="00081E75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other differentials did you consider?</w:t>
      </w:r>
    </w:p>
    <w:p w14:paraId="62C08B43" w14:textId="0FAB7ADC" w:rsidR="00303712" w:rsidRPr="00C152D4" w:rsidRDefault="00303712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treatment did you give and why?</w:t>
      </w:r>
    </w:p>
    <w:p w14:paraId="5AEF2BD4" w14:textId="0F47CE34" w:rsidR="00303712" w:rsidRDefault="00303712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If the patient hadn’t responded</w:t>
      </w:r>
      <w:r w:rsidR="007027AF">
        <w:t xml:space="preserve"> to Rx</w:t>
      </w:r>
      <w:r>
        <w:t>, what would you have done next?</w:t>
      </w:r>
    </w:p>
    <w:p w14:paraId="1898AFBA" w14:textId="77777777" w:rsidR="009514E3" w:rsidRDefault="009514E3" w:rsidP="009514E3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The patient had suffered a head strike and was septic and voiced multiple concerns regarding the details of her care.  What approach did you take?</w:t>
      </w:r>
    </w:p>
    <w:p w14:paraId="40950484" w14:textId="349A3808" w:rsidR="00303712" w:rsidRDefault="007027AF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The patient was </w:t>
      </w:r>
      <w:r w:rsidR="009514E3">
        <w:t xml:space="preserve">also </w:t>
      </w:r>
      <w:proofErr w:type="spellStart"/>
      <w:r>
        <w:t>anemic</w:t>
      </w:r>
      <w:proofErr w:type="spellEnd"/>
      <w:r w:rsidR="00303712">
        <w:t xml:space="preserve"> and reluctant to be transfused.  How </w:t>
      </w:r>
      <w:r w:rsidR="00081E75">
        <w:t>important did you think blood transfusion was in this case and how did you address her concerns?</w:t>
      </w:r>
    </w:p>
    <w:p w14:paraId="36410868" w14:textId="77777777" w:rsidR="00800B5C" w:rsidRPr="00C152D4" w:rsidRDefault="00800B5C" w:rsidP="00800B5C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77EC5C90" w14:textId="51626069" w:rsidR="00800B5C" w:rsidRPr="00C152D4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  <w:r>
        <w:t>?</w:t>
      </w:r>
    </w:p>
    <w:p w14:paraId="41A7F7E6" w14:textId="77777777" w:rsidR="00800B5C" w:rsidRPr="00C152D4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7EE536DC" w14:textId="44FDD13C" w:rsidR="00800B5C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6EAB5F25" w14:textId="32FFA69E" w:rsidR="00800B5C" w:rsidRDefault="00800B5C" w:rsidP="008E202E">
      <w:pPr>
        <w:shd w:val="clear" w:color="auto" w:fill="C6D9F1" w:themeFill="text2" w:themeFillTint="33"/>
      </w:pPr>
      <w:r>
        <w:t>*</w:t>
      </w:r>
      <w:r w:rsidR="008E202E" w:rsidRPr="000150A2">
        <w:rPr>
          <w:u w:val="single"/>
        </w:rPr>
        <w:t>Midwifery CNE-led session</w:t>
      </w:r>
      <w:r>
        <w:t xml:space="preserve"> (</w:t>
      </w:r>
      <w:r w:rsidR="00303712">
        <w:t>1</w:t>
      </w:r>
      <w:r>
        <w:t xml:space="preserve"> </w:t>
      </w:r>
      <w:r w:rsidR="00303712">
        <w:t>hr</w:t>
      </w:r>
      <w:r>
        <w:t>):</w:t>
      </w:r>
    </w:p>
    <w:p w14:paraId="5DC6005B" w14:textId="03874F8A" w:rsidR="00800B5C" w:rsidRDefault="008E202E" w:rsidP="00800B5C">
      <w:pPr>
        <w:pStyle w:val="ListParagraph"/>
        <w:numPr>
          <w:ilvl w:val="0"/>
          <w:numId w:val="7"/>
        </w:numPr>
        <w:shd w:val="clear" w:color="auto" w:fill="C6D9F1" w:themeFill="text2" w:themeFillTint="33"/>
      </w:pPr>
      <w:r>
        <w:t xml:space="preserve">Assessment of </w:t>
      </w:r>
      <w:r w:rsidR="00800B5C">
        <w:t xml:space="preserve">the woman </w:t>
      </w:r>
      <w:r w:rsidR="00303712">
        <w:t>with PPH</w:t>
      </w:r>
    </w:p>
    <w:p w14:paraId="6B76D9EA" w14:textId="77777777" w:rsidR="00800B5C" w:rsidRDefault="00800B5C" w:rsidP="00303712">
      <w:pPr>
        <w:pStyle w:val="ListParagraph"/>
        <w:numPr>
          <w:ilvl w:val="0"/>
          <w:numId w:val="0"/>
        </w:numPr>
        <w:shd w:val="clear" w:color="auto" w:fill="C6D9F1" w:themeFill="text2" w:themeFillTint="33"/>
        <w:ind w:left="720"/>
      </w:pPr>
    </w:p>
    <w:sectPr w:rsidR="00800B5C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E90"/>
    <w:multiLevelType w:val="hybridMultilevel"/>
    <w:tmpl w:val="DFAC8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02418"/>
    <w:rsid w:val="00015098"/>
    <w:rsid w:val="000150A2"/>
    <w:rsid w:val="00016A39"/>
    <w:rsid w:val="00024FE8"/>
    <w:rsid w:val="00030D9A"/>
    <w:rsid w:val="00081E75"/>
    <w:rsid w:val="000B6491"/>
    <w:rsid w:val="000C03E9"/>
    <w:rsid w:val="000D0770"/>
    <w:rsid w:val="000E55A0"/>
    <w:rsid w:val="000E7F42"/>
    <w:rsid w:val="00167004"/>
    <w:rsid w:val="001D3718"/>
    <w:rsid w:val="00223CED"/>
    <w:rsid w:val="002259A5"/>
    <w:rsid w:val="00232B3A"/>
    <w:rsid w:val="00280E21"/>
    <w:rsid w:val="00286EC4"/>
    <w:rsid w:val="002A7EB8"/>
    <w:rsid w:val="002C4FE5"/>
    <w:rsid w:val="002D78EF"/>
    <w:rsid w:val="002F4223"/>
    <w:rsid w:val="00303712"/>
    <w:rsid w:val="00311A9D"/>
    <w:rsid w:val="003157AE"/>
    <w:rsid w:val="00343779"/>
    <w:rsid w:val="00355654"/>
    <w:rsid w:val="003625A2"/>
    <w:rsid w:val="00394C27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504A77"/>
    <w:rsid w:val="0050616D"/>
    <w:rsid w:val="005729CA"/>
    <w:rsid w:val="00574875"/>
    <w:rsid w:val="00590245"/>
    <w:rsid w:val="00591D1B"/>
    <w:rsid w:val="005C36DB"/>
    <w:rsid w:val="005C6A36"/>
    <w:rsid w:val="005F4766"/>
    <w:rsid w:val="006744DB"/>
    <w:rsid w:val="006940B2"/>
    <w:rsid w:val="006F4365"/>
    <w:rsid w:val="007027AF"/>
    <w:rsid w:val="00715BA9"/>
    <w:rsid w:val="0071720E"/>
    <w:rsid w:val="00726874"/>
    <w:rsid w:val="00734CC4"/>
    <w:rsid w:val="00736068"/>
    <w:rsid w:val="00762564"/>
    <w:rsid w:val="00766B31"/>
    <w:rsid w:val="00780808"/>
    <w:rsid w:val="00782709"/>
    <w:rsid w:val="00786C84"/>
    <w:rsid w:val="007A09F6"/>
    <w:rsid w:val="007D0538"/>
    <w:rsid w:val="007D1A55"/>
    <w:rsid w:val="007F5FC8"/>
    <w:rsid w:val="00800B5C"/>
    <w:rsid w:val="00813335"/>
    <w:rsid w:val="00822CEA"/>
    <w:rsid w:val="008709F9"/>
    <w:rsid w:val="008858F7"/>
    <w:rsid w:val="008A025A"/>
    <w:rsid w:val="008E202E"/>
    <w:rsid w:val="008E7C79"/>
    <w:rsid w:val="009139AB"/>
    <w:rsid w:val="00922233"/>
    <w:rsid w:val="009514E3"/>
    <w:rsid w:val="00954F4D"/>
    <w:rsid w:val="009576A6"/>
    <w:rsid w:val="009D4586"/>
    <w:rsid w:val="009E14B4"/>
    <w:rsid w:val="009E4C0D"/>
    <w:rsid w:val="00A03C4F"/>
    <w:rsid w:val="00A308AB"/>
    <w:rsid w:val="00A54250"/>
    <w:rsid w:val="00A72FD8"/>
    <w:rsid w:val="00A91843"/>
    <w:rsid w:val="00AB641F"/>
    <w:rsid w:val="00AC4626"/>
    <w:rsid w:val="00AE796D"/>
    <w:rsid w:val="00B00CED"/>
    <w:rsid w:val="00B30B29"/>
    <w:rsid w:val="00B41247"/>
    <w:rsid w:val="00B45F89"/>
    <w:rsid w:val="00B87232"/>
    <w:rsid w:val="00BB1278"/>
    <w:rsid w:val="00BC4A1A"/>
    <w:rsid w:val="00BF3C67"/>
    <w:rsid w:val="00BF5837"/>
    <w:rsid w:val="00C066B4"/>
    <w:rsid w:val="00C152D4"/>
    <w:rsid w:val="00C17015"/>
    <w:rsid w:val="00C40C67"/>
    <w:rsid w:val="00C74796"/>
    <w:rsid w:val="00CC27CA"/>
    <w:rsid w:val="00CD24DE"/>
    <w:rsid w:val="00CE10A5"/>
    <w:rsid w:val="00CF384E"/>
    <w:rsid w:val="00D102BC"/>
    <w:rsid w:val="00D510FB"/>
    <w:rsid w:val="00D54E65"/>
    <w:rsid w:val="00DA0BA5"/>
    <w:rsid w:val="00DB4CDC"/>
    <w:rsid w:val="00DC075A"/>
    <w:rsid w:val="00DC0B93"/>
    <w:rsid w:val="00DE78D7"/>
    <w:rsid w:val="00E017CC"/>
    <w:rsid w:val="00E23F02"/>
    <w:rsid w:val="00E252A6"/>
    <w:rsid w:val="00E3598F"/>
    <w:rsid w:val="00E51894"/>
    <w:rsid w:val="00E557EE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501B2"/>
    <w:rsid w:val="00F97A46"/>
    <w:rsid w:val="00FB5A2B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81185-9E35-4BAB-AB6F-51B47115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6</cp:revision>
  <cp:lastPrinted>2016-04-28T03:45:00Z</cp:lastPrinted>
  <dcterms:created xsi:type="dcterms:W3CDTF">2016-09-19T23:05:00Z</dcterms:created>
  <dcterms:modified xsi:type="dcterms:W3CDTF">2016-10-25T00:28:00Z</dcterms:modified>
</cp:coreProperties>
</file>