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8E" w:rsidRDefault="00CE668E" w:rsidP="00392395">
      <w:pPr>
        <w:pStyle w:val="Heading2"/>
        <w:rPr>
          <w:rFonts w:ascii="Helvetica" w:hAnsi="Helvetica" w:cs="Helvetica"/>
          <w:color w:val="auto"/>
          <w:lang w:val="en-US"/>
        </w:rPr>
      </w:pPr>
      <w:bookmarkStart w:id="0" w:name="_GoBack"/>
      <w:bookmarkEnd w:id="0"/>
      <w:r>
        <w:t>STATION 1</w:t>
      </w:r>
      <w:r w:rsidR="00392395" w:rsidRPr="00392395">
        <w:rPr>
          <w:rFonts w:ascii="Helvetica" w:hAnsi="Helvetica" w:cs="Helvetica"/>
          <w:color w:val="auto"/>
          <w:lang w:val="en-US"/>
        </w:rPr>
        <w:t xml:space="preserve"> </w:t>
      </w:r>
    </w:p>
    <w:p w:rsidR="00392395" w:rsidRPr="00392395" w:rsidRDefault="00392395" w:rsidP="00392395">
      <w:pPr>
        <w:pStyle w:val="Heading2"/>
      </w:pPr>
      <w:r w:rsidRPr="00392395">
        <w:t>SIM: Local Anaesthetic Toxicity/Cardiac Arrest</w:t>
      </w:r>
    </w:p>
    <w:p w:rsidR="00392395" w:rsidRDefault="00392395">
      <w:pPr>
        <w:rPr>
          <w:rFonts w:ascii="Helvetica" w:hAnsi="Helvetica" w:cs="Helvetica"/>
          <w:noProof/>
          <w:color w:val="auto"/>
          <w:lang w:val="en-US"/>
        </w:rPr>
      </w:pPr>
    </w:p>
    <w:p w:rsidR="00392395" w:rsidRPr="00392395" w:rsidRDefault="00392395">
      <w:pPr>
        <w:rPr>
          <w:rFonts w:cs="Helvetica"/>
          <w:noProof/>
          <w:color w:val="auto"/>
          <w:lang w:val="en-US"/>
        </w:rPr>
      </w:pPr>
      <w:r w:rsidRPr="00392395">
        <w:rPr>
          <w:rFonts w:cs="Helvetica"/>
          <w:noProof/>
          <w:color w:val="auto"/>
          <w:lang w:val="en-US"/>
        </w:rPr>
        <w:t>Double Station</w:t>
      </w:r>
    </w:p>
    <w:p w:rsidR="00392395" w:rsidRPr="00392395" w:rsidRDefault="00392395">
      <w:pPr>
        <w:rPr>
          <w:rFonts w:cs="Helvetica"/>
          <w:noProof/>
          <w:color w:val="auto"/>
          <w:lang w:val="en-US"/>
        </w:rPr>
      </w:pPr>
      <w:r w:rsidRPr="00392395">
        <w:rPr>
          <w:rFonts w:cs="Helvetica"/>
          <w:noProof/>
          <w:color w:val="auto"/>
          <w:lang w:val="en-US"/>
        </w:rPr>
        <w:t>3 Mins Reading Time</w:t>
      </w:r>
    </w:p>
    <w:p w:rsidR="00392395" w:rsidRPr="00392395" w:rsidRDefault="00392395">
      <w:pPr>
        <w:rPr>
          <w:rFonts w:cs="Helvetica"/>
          <w:noProof/>
          <w:color w:val="auto"/>
          <w:lang w:val="en-US"/>
        </w:rPr>
      </w:pPr>
      <w:r w:rsidRPr="00392395">
        <w:rPr>
          <w:rFonts w:cs="Helvetica"/>
          <w:noProof/>
          <w:color w:val="auto"/>
          <w:lang w:val="en-US"/>
        </w:rPr>
        <w:t>Up to 17 Mins Simulation</w:t>
      </w:r>
    </w:p>
    <w:p w:rsidR="00392395" w:rsidRDefault="00392395">
      <w:pPr>
        <w:rPr>
          <w:rFonts w:cs="Helvetica"/>
          <w:noProof/>
          <w:color w:val="auto"/>
          <w:lang w:val="en-US"/>
        </w:rPr>
      </w:pPr>
      <w:r w:rsidRPr="00392395">
        <w:rPr>
          <w:rFonts w:cs="Helvetica"/>
          <w:noProof/>
          <w:color w:val="auto"/>
          <w:lang w:val="en-US"/>
        </w:rPr>
        <w:t xml:space="preserve">Stop </w:t>
      </w:r>
      <w:r w:rsidR="00E63365">
        <w:rPr>
          <w:rFonts w:cs="Helvetica"/>
          <w:noProof/>
          <w:color w:val="auto"/>
          <w:lang w:val="en-US"/>
        </w:rPr>
        <w:t>2</w:t>
      </w:r>
      <w:r w:rsidRPr="00392395">
        <w:rPr>
          <w:rFonts w:cs="Helvetica"/>
          <w:noProof/>
          <w:color w:val="auto"/>
          <w:lang w:val="en-US"/>
        </w:rPr>
        <w:t xml:space="preserve"> mins before end of SIM for Candidate to describe the refer the patient to an ICU colleague</w:t>
      </w:r>
    </w:p>
    <w:p w:rsidR="0097701D" w:rsidRDefault="0097701D">
      <w:pPr>
        <w:rPr>
          <w:rFonts w:cs="Helvetica"/>
          <w:noProof/>
          <w:color w:val="auto"/>
          <w:lang w:val="en-US"/>
        </w:rPr>
      </w:pPr>
    </w:p>
    <w:p w:rsidR="0097701D" w:rsidRPr="0097701D" w:rsidRDefault="0097701D">
      <w:pPr>
        <w:rPr>
          <w:rFonts w:cs="Helvetica"/>
          <w:b/>
          <w:noProof/>
          <w:color w:val="auto"/>
          <w:lang w:val="en-US"/>
        </w:rPr>
      </w:pPr>
      <w:r w:rsidRPr="0097701D">
        <w:rPr>
          <w:rFonts w:cs="Helvetica"/>
          <w:b/>
          <w:noProof/>
          <w:color w:val="auto"/>
          <w:lang w:val="en-US"/>
        </w:rPr>
        <w:t>Participants:</w:t>
      </w:r>
    </w:p>
    <w:p w:rsidR="0097701D" w:rsidRDefault="0097701D">
      <w:pPr>
        <w:rPr>
          <w:rFonts w:cs="Helvetica"/>
          <w:noProof/>
          <w:color w:val="auto"/>
          <w:lang w:val="en-US"/>
        </w:rPr>
      </w:pPr>
      <w:r>
        <w:rPr>
          <w:rFonts w:cs="Helvetica"/>
          <w:noProof/>
          <w:color w:val="auto"/>
          <w:lang w:val="en-US"/>
        </w:rPr>
        <w:t>1x RMO</w:t>
      </w:r>
    </w:p>
    <w:p w:rsidR="0097701D" w:rsidRDefault="0097701D">
      <w:pPr>
        <w:rPr>
          <w:rFonts w:cs="Helvetica"/>
          <w:noProof/>
          <w:color w:val="auto"/>
          <w:lang w:val="en-US"/>
        </w:rPr>
      </w:pPr>
      <w:r>
        <w:rPr>
          <w:rFonts w:cs="Helvetica"/>
          <w:noProof/>
          <w:color w:val="auto"/>
          <w:lang w:val="en-US"/>
        </w:rPr>
        <w:t>1x ED Reg (arrives when cardiac arrest buzzer pushed, or within 1 minute otherwise)</w:t>
      </w:r>
    </w:p>
    <w:p w:rsidR="0097701D" w:rsidRDefault="0097701D">
      <w:pPr>
        <w:rPr>
          <w:rFonts w:cs="Helvetica"/>
          <w:noProof/>
          <w:color w:val="auto"/>
          <w:lang w:val="en-US"/>
        </w:rPr>
      </w:pPr>
      <w:r>
        <w:rPr>
          <w:rFonts w:cs="Helvetica"/>
          <w:noProof/>
          <w:color w:val="auto"/>
          <w:lang w:val="en-US"/>
        </w:rPr>
        <w:t>3x Nurses</w:t>
      </w:r>
    </w:p>
    <w:p w:rsidR="0097701D" w:rsidRPr="00392395" w:rsidRDefault="0097701D">
      <w:pPr>
        <w:rPr>
          <w:rFonts w:cs="Helvetica"/>
          <w:noProof/>
          <w:color w:val="auto"/>
          <w:lang w:val="en-US"/>
        </w:rPr>
      </w:pPr>
      <w:r>
        <w:rPr>
          <w:rFonts w:cs="Helvetica"/>
          <w:noProof/>
          <w:color w:val="auto"/>
          <w:lang w:val="en-US"/>
        </w:rPr>
        <w:t>Confederate – to relay examination findings/reguide scenario/provide VBG result/ask the candidate to refer the patient to ICU Consultant 3 mins before the end of the station</w:t>
      </w:r>
    </w:p>
    <w:p w:rsidR="00392395" w:rsidRDefault="00392395">
      <w:pPr>
        <w:rPr>
          <w:rFonts w:cs="Helvetica"/>
          <w:noProof/>
          <w:color w:val="auto"/>
          <w:lang w:val="en-US"/>
        </w:rPr>
      </w:pPr>
    </w:p>
    <w:p w:rsidR="00EA7FBE" w:rsidRPr="005D0FC8" w:rsidRDefault="00EA7FBE" w:rsidP="00EA7FBE">
      <w:pPr>
        <w:rPr>
          <w:rFonts w:cs="Helvetica"/>
          <w:b/>
          <w:noProof/>
          <w:color w:val="auto"/>
          <w:lang w:val="en-US"/>
        </w:rPr>
      </w:pPr>
      <w:r w:rsidRPr="005D0FC8">
        <w:rPr>
          <w:rFonts w:cs="Helvetica"/>
          <w:b/>
          <w:noProof/>
          <w:color w:val="auto"/>
          <w:u w:val="single"/>
          <w:lang w:val="en-US"/>
        </w:rPr>
        <w:t>Candidate Instructions</w:t>
      </w:r>
      <w:r w:rsidRPr="005D0FC8">
        <w:rPr>
          <w:rFonts w:cs="Helvetica"/>
          <w:b/>
          <w:noProof/>
          <w:color w:val="auto"/>
          <w:lang w:val="en-US"/>
        </w:rPr>
        <w:t>:</w:t>
      </w:r>
    </w:p>
    <w:p w:rsidR="00EA7FBE" w:rsidRPr="005D0FC8" w:rsidRDefault="00EA7FBE" w:rsidP="00EA7FBE">
      <w:pPr>
        <w:rPr>
          <w:rFonts w:cs="Helvetica"/>
          <w:noProof/>
          <w:color w:val="auto"/>
          <w:lang w:val="en-US"/>
        </w:rPr>
      </w:pPr>
      <w:r w:rsidRPr="005D0FC8">
        <w:rPr>
          <w:rFonts w:cs="Tahoma"/>
          <w:bCs/>
          <w:lang w:val="en-US"/>
        </w:rPr>
        <w:t xml:space="preserve">You are called to the resus room where an RMO is suturing a large 20cm thigh wound on a 45 year old female. She sustained this isolated injury when she fell off a ladder at home, she did not sustain a head injury. The nurse in charge has called to say that the patient has become acutely confused. In this scenario you are the team leader and will have 3 competent senior nurses and the RMO as your team. There will be a confederate in the room who will relay examination findings to you as appropriate. You are expected to be the TEAM LEADER in this scenario and will not be expected to perform any complex tasks yourself –your task is to direct your team. You may examine the patient yourself. </w:t>
      </w:r>
      <w:r w:rsidRPr="005D0FC8">
        <w:rPr>
          <w:rFonts w:cs="Tahoma"/>
          <w:b/>
          <w:bCs/>
          <w:lang w:val="en-US"/>
        </w:rPr>
        <w:t>You MUST NOT intubate the patient during this scenario</w:t>
      </w:r>
    </w:p>
    <w:p w:rsidR="00EA7FBE" w:rsidRDefault="00EA7FBE">
      <w:pPr>
        <w:rPr>
          <w:rFonts w:cs="Helvetica"/>
          <w:noProof/>
          <w:color w:val="auto"/>
          <w:lang w:val="en-US"/>
        </w:rPr>
      </w:pPr>
    </w:p>
    <w:p w:rsidR="00EA7FBE" w:rsidRPr="00392395" w:rsidRDefault="00EA7FBE">
      <w:pPr>
        <w:rPr>
          <w:rFonts w:cs="Helvetica"/>
          <w:noProof/>
          <w:color w:val="auto"/>
          <w:lang w:val="en-US"/>
        </w:rPr>
      </w:pPr>
    </w:p>
    <w:p w:rsidR="008B4AFC" w:rsidRDefault="008B4AFC">
      <w:pPr>
        <w:rPr>
          <w:rFonts w:cs="Helvetica"/>
          <w:b/>
          <w:noProof/>
          <w:color w:val="auto"/>
          <w:u w:val="single"/>
          <w:lang w:val="en-US"/>
        </w:rPr>
      </w:pPr>
      <w:r>
        <w:rPr>
          <w:rFonts w:cs="Helvetica"/>
          <w:b/>
          <w:noProof/>
          <w:color w:val="auto"/>
          <w:u w:val="single"/>
          <w:lang w:val="en-US"/>
        </w:rPr>
        <w:t>RMO Instructions</w:t>
      </w:r>
    </w:p>
    <w:p w:rsidR="008B4AFC" w:rsidRDefault="008B4AFC">
      <w:pPr>
        <w:rPr>
          <w:rFonts w:cs="Helvetica"/>
          <w:noProof/>
          <w:color w:val="auto"/>
          <w:lang w:val="en-US"/>
        </w:rPr>
      </w:pPr>
      <w:r>
        <w:rPr>
          <w:rFonts w:cs="Helvetica"/>
          <w:noProof/>
          <w:color w:val="auto"/>
          <w:lang w:val="en-US"/>
        </w:rPr>
        <w:t>You are a junior RMO who has taken a patient into a resus room to suture a large leg laceration. You have injected 12 x 5ml 1% lignocaine vials . The patient was unmonitored and had no obs/iv access during the procedure. They became confused and complained of tingling in their face, before becoming inconscious. You weren</w:t>
      </w:r>
      <w:r w:rsidR="00E63365">
        <w:rPr>
          <w:rFonts w:cs="Helvetica"/>
          <w:noProof/>
          <w:color w:val="auto"/>
          <w:lang w:val="en-US"/>
        </w:rPr>
        <w:t>’</w:t>
      </w:r>
      <w:r>
        <w:rPr>
          <w:rFonts w:cs="Helvetica"/>
          <w:noProof/>
          <w:color w:val="auto"/>
          <w:lang w:val="en-US"/>
        </w:rPr>
        <w:t>t aware of the maximum dose of lignocaine and thought it was a “safe drug”. She had no other injuries. You are able to insert a canula/do bloods/perform CPR if asked but have no basic airway skills.</w:t>
      </w:r>
    </w:p>
    <w:p w:rsidR="008B4AFC" w:rsidRDefault="008B4AFC">
      <w:pPr>
        <w:rPr>
          <w:rFonts w:cs="Helvetica"/>
          <w:noProof/>
          <w:color w:val="auto"/>
          <w:lang w:val="en-US"/>
        </w:rPr>
      </w:pPr>
    </w:p>
    <w:p w:rsidR="008B4AFC" w:rsidRDefault="008B4AFC">
      <w:pPr>
        <w:rPr>
          <w:rFonts w:cs="Helvetica"/>
          <w:b/>
          <w:noProof/>
          <w:color w:val="auto"/>
          <w:u w:val="single"/>
          <w:lang w:val="en-US"/>
        </w:rPr>
      </w:pPr>
      <w:r>
        <w:rPr>
          <w:rFonts w:cs="Helvetica"/>
          <w:b/>
          <w:noProof/>
          <w:color w:val="auto"/>
          <w:u w:val="single"/>
          <w:lang w:val="en-US"/>
        </w:rPr>
        <w:t>Registrar Instructions</w:t>
      </w:r>
    </w:p>
    <w:p w:rsidR="008B4AFC" w:rsidRPr="008B4AFC" w:rsidRDefault="008B4AFC">
      <w:pPr>
        <w:rPr>
          <w:rFonts w:cs="Helvetica"/>
          <w:noProof/>
          <w:color w:val="auto"/>
          <w:lang w:val="en-US"/>
        </w:rPr>
      </w:pPr>
      <w:r>
        <w:rPr>
          <w:rFonts w:cs="Helvetica"/>
          <w:noProof/>
          <w:color w:val="auto"/>
          <w:lang w:val="en-US"/>
        </w:rPr>
        <w:t>You heard there was an arrest and came to help. You do not know the case at all. You have all of the skills to do IV lines and drug administration/CPR/BVM and advanced airway mx.  After the 2</w:t>
      </w:r>
      <w:r w:rsidRPr="008B4AFC">
        <w:rPr>
          <w:rFonts w:cs="Helvetica"/>
          <w:noProof/>
          <w:color w:val="auto"/>
          <w:vertAlign w:val="superscript"/>
          <w:lang w:val="en-US"/>
        </w:rPr>
        <w:t>nd</w:t>
      </w:r>
      <w:r>
        <w:rPr>
          <w:rFonts w:cs="Helvetica"/>
          <w:noProof/>
          <w:color w:val="auto"/>
          <w:lang w:val="en-US"/>
        </w:rPr>
        <w:t xml:space="preserve"> shock you should state </w:t>
      </w:r>
      <w:r w:rsidRPr="008B4AFC">
        <w:rPr>
          <w:rFonts w:cs="Helvetica"/>
          <w:b/>
          <w:noProof/>
          <w:color w:val="auto"/>
          <w:lang w:val="en-US"/>
        </w:rPr>
        <w:t>“</w:t>
      </w:r>
      <w:r w:rsidRPr="008B4AFC">
        <w:rPr>
          <w:rFonts w:cs="Helvetica"/>
          <w:i/>
          <w:noProof/>
          <w:color w:val="auto"/>
          <w:lang w:val="en-US"/>
        </w:rPr>
        <w:t>there</w:t>
      </w:r>
      <w:r w:rsidR="00E63365">
        <w:rPr>
          <w:rFonts w:cs="Helvetica"/>
          <w:i/>
          <w:noProof/>
          <w:color w:val="auto"/>
          <w:lang w:val="en-US"/>
        </w:rPr>
        <w:t>’</w:t>
      </w:r>
      <w:r w:rsidRPr="008B4AFC">
        <w:rPr>
          <w:rFonts w:cs="Helvetica"/>
          <w:i/>
          <w:noProof/>
          <w:color w:val="auto"/>
          <w:lang w:val="en-US"/>
        </w:rPr>
        <w:t>s a bit of a leak around the mask, and we’re not ventilating as well as we could”</w:t>
      </w:r>
      <w:r>
        <w:rPr>
          <w:rFonts w:cs="Helvetica"/>
          <w:i/>
          <w:noProof/>
          <w:color w:val="auto"/>
          <w:lang w:val="en-US"/>
        </w:rPr>
        <w:t xml:space="preserve">. </w:t>
      </w:r>
      <w:r>
        <w:rPr>
          <w:rFonts w:cs="Helvetica"/>
          <w:noProof/>
          <w:color w:val="auto"/>
          <w:lang w:val="en-US"/>
        </w:rPr>
        <w:t>This is to prompt the use of airway adjuncts if not already used</w:t>
      </w:r>
      <w:r w:rsidR="00E63365">
        <w:rPr>
          <w:rFonts w:cs="Helvetica"/>
          <w:noProof/>
          <w:color w:val="auto"/>
          <w:lang w:val="en-US"/>
        </w:rPr>
        <w:t>.</w:t>
      </w:r>
    </w:p>
    <w:p w:rsidR="008B4AFC" w:rsidRDefault="008B4AFC">
      <w:pPr>
        <w:rPr>
          <w:rFonts w:cs="Helvetica"/>
          <w:noProof/>
          <w:color w:val="auto"/>
          <w:lang w:val="en-US"/>
        </w:rPr>
      </w:pPr>
    </w:p>
    <w:p w:rsidR="008B4AFC" w:rsidRDefault="008B4AFC">
      <w:pPr>
        <w:rPr>
          <w:rFonts w:cs="Helvetica"/>
          <w:b/>
          <w:noProof/>
          <w:color w:val="auto"/>
          <w:u w:val="single"/>
          <w:lang w:val="en-US"/>
        </w:rPr>
      </w:pPr>
      <w:r w:rsidRPr="008B4AFC">
        <w:rPr>
          <w:rFonts w:cs="Helvetica"/>
          <w:b/>
          <w:noProof/>
          <w:color w:val="auto"/>
          <w:u w:val="single"/>
          <w:lang w:val="en-US"/>
        </w:rPr>
        <w:lastRenderedPageBreak/>
        <w:t>Nurse 1/2/3</w:t>
      </w:r>
    </w:p>
    <w:p w:rsidR="008B4AFC" w:rsidRDefault="008B4AFC">
      <w:pPr>
        <w:rPr>
          <w:rFonts w:cs="Helvetica"/>
          <w:noProof/>
          <w:color w:val="auto"/>
          <w:lang w:val="en-US"/>
        </w:rPr>
      </w:pPr>
      <w:r>
        <w:rPr>
          <w:rFonts w:cs="Helvetica"/>
          <w:noProof/>
          <w:color w:val="auto"/>
          <w:lang w:val="en-US"/>
        </w:rPr>
        <w:t>You are all resus trained nurses – you can BVM/put in lines</w:t>
      </w:r>
      <w:r w:rsidR="00EA7FBE">
        <w:rPr>
          <w:rFonts w:cs="Helvetica"/>
          <w:noProof/>
          <w:color w:val="auto"/>
          <w:lang w:val="en-US"/>
        </w:rPr>
        <w:t>/do obs</w:t>
      </w:r>
      <w:r>
        <w:rPr>
          <w:rFonts w:cs="Helvetica"/>
          <w:noProof/>
          <w:color w:val="auto"/>
          <w:lang w:val="en-US"/>
        </w:rPr>
        <w:t>/draw up and give drugs and use the defibrillator. You should perform all tasks as you would do usually in resus.  If you are asked to give a medication</w:t>
      </w:r>
      <w:r w:rsidR="00EA7FBE">
        <w:rPr>
          <w:rFonts w:cs="Helvetica"/>
          <w:noProof/>
          <w:color w:val="auto"/>
          <w:lang w:val="en-US"/>
        </w:rPr>
        <w:t>/fluid/shock and no dose is given you should ask for the dose to be clarified.</w:t>
      </w:r>
    </w:p>
    <w:p w:rsidR="00EA7FBE" w:rsidRPr="008B4AFC" w:rsidRDefault="00EA7FBE">
      <w:pPr>
        <w:rPr>
          <w:rFonts w:cs="Helvetica"/>
          <w:noProof/>
          <w:color w:val="auto"/>
          <w:lang w:val="en-US"/>
        </w:rPr>
      </w:pPr>
    </w:p>
    <w:p w:rsidR="008B4AFC" w:rsidRDefault="00EA7FBE">
      <w:pPr>
        <w:rPr>
          <w:rFonts w:cs="Helvetica"/>
          <w:b/>
          <w:noProof/>
          <w:color w:val="auto"/>
          <w:u w:val="single"/>
          <w:lang w:val="en-US"/>
        </w:rPr>
      </w:pPr>
      <w:r>
        <w:rPr>
          <w:rFonts w:cs="Helvetica"/>
          <w:b/>
          <w:noProof/>
          <w:color w:val="auto"/>
          <w:u w:val="single"/>
          <w:lang w:val="en-US"/>
        </w:rPr>
        <w:t>Confederate Instructions</w:t>
      </w:r>
    </w:p>
    <w:p w:rsidR="00EA7FBE" w:rsidRDefault="00EA7FBE">
      <w:pPr>
        <w:rPr>
          <w:rFonts w:cs="Helvetica"/>
          <w:noProof/>
          <w:color w:val="auto"/>
          <w:lang w:val="en-US"/>
        </w:rPr>
      </w:pPr>
      <w:r>
        <w:rPr>
          <w:rFonts w:cs="Helvetica"/>
          <w:noProof/>
          <w:color w:val="auto"/>
          <w:lang w:val="en-US"/>
        </w:rPr>
        <w:t>- Tell the candidate what examination findings are present</w:t>
      </w:r>
    </w:p>
    <w:p w:rsidR="00EA7FBE" w:rsidRDefault="00EA7FBE">
      <w:pPr>
        <w:rPr>
          <w:rFonts w:cs="Helvetica"/>
          <w:noProof/>
          <w:color w:val="auto"/>
          <w:lang w:val="en-US"/>
        </w:rPr>
      </w:pPr>
      <w:r>
        <w:rPr>
          <w:rFonts w:cs="Helvetica"/>
          <w:noProof/>
          <w:color w:val="auto"/>
          <w:lang w:val="en-US"/>
        </w:rPr>
        <w:tab/>
        <w:t>- Airway patient, no resps, Pulseless, GCS 3, U on AVPU, no signs of trauma</w:t>
      </w:r>
    </w:p>
    <w:p w:rsidR="00EA7FBE" w:rsidRDefault="00EA7FBE">
      <w:pPr>
        <w:rPr>
          <w:rFonts w:cs="Helvetica"/>
          <w:noProof/>
          <w:color w:val="auto"/>
          <w:lang w:val="en-US"/>
        </w:rPr>
      </w:pPr>
      <w:r>
        <w:rPr>
          <w:rFonts w:cs="Helvetica"/>
          <w:noProof/>
          <w:color w:val="auto"/>
          <w:lang w:val="en-US"/>
        </w:rPr>
        <w:t>- After 4</w:t>
      </w:r>
      <w:r w:rsidRPr="00EA7FBE">
        <w:rPr>
          <w:rFonts w:cs="Helvetica"/>
          <w:noProof/>
          <w:color w:val="auto"/>
          <w:vertAlign w:val="superscript"/>
          <w:lang w:val="en-US"/>
        </w:rPr>
        <w:t>th</w:t>
      </w:r>
      <w:r>
        <w:rPr>
          <w:rFonts w:cs="Helvetica"/>
          <w:noProof/>
          <w:color w:val="auto"/>
          <w:lang w:val="en-US"/>
        </w:rPr>
        <w:t xml:space="preserve"> Shock ROSC</w:t>
      </w:r>
    </w:p>
    <w:p w:rsidR="00EA7FBE" w:rsidRPr="00EA7FBE" w:rsidRDefault="00EA7FBE">
      <w:pPr>
        <w:rPr>
          <w:rFonts w:cs="Helvetica"/>
          <w:noProof/>
          <w:color w:val="auto"/>
          <w:lang w:val="en-US"/>
        </w:rPr>
      </w:pPr>
      <w:r>
        <w:rPr>
          <w:rFonts w:cs="Helvetica"/>
          <w:noProof/>
          <w:color w:val="auto"/>
          <w:lang w:val="en-US"/>
        </w:rPr>
        <w:tab/>
        <w:t xml:space="preserve">- at subsequent pulse check will be spont resp 10/min, groaning, moving </w:t>
      </w:r>
      <w:r>
        <w:rPr>
          <w:rFonts w:cs="Helvetica"/>
          <w:noProof/>
          <w:color w:val="auto"/>
          <w:lang w:val="en-US"/>
        </w:rPr>
        <w:tab/>
      </w:r>
      <w:r>
        <w:rPr>
          <w:rFonts w:cs="Helvetica"/>
          <w:noProof/>
          <w:color w:val="auto"/>
          <w:lang w:val="en-US"/>
        </w:rPr>
        <w:tab/>
        <w:t>limbs, wound on leg, no other abnormal findings</w:t>
      </w:r>
    </w:p>
    <w:p w:rsidR="00392395" w:rsidRDefault="00EA7FBE">
      <w:r>
        <w:t>- Give patient VBG displaying HAGMA/Glucose 8.0 if requests</w:t>
      </w:r>
    </w:p>
    <w:p w:rsidR="00EA7FBE" w:rsidRDefault="00EA7FBE">
      <w:r>
        <w:t>- If candidate starts to prepare for intubation then remind them that intubation is not permitted in this SIM</w:t>
      </w:r>
    </w:p>
    <w:p w:rsidR="00EA7FBE" w:rsidRDefault="00E63365">
      <w:r>
        <w:t>- Cease the scenario 2</w:t>
      </w:r>
      <w:r w:rsidR="00EA7FBE">
        <w:t xml:space="preserve"> minutes from the end and ask the candidate to </w:t>
      </w:r>
      <w:r>
        <w:t>hand over the patient to an ICU Consultant.</w:t>
      </w:r>
    </w:p>
    <w:p w:rsidR="00EA7FBE" w:rsidRDefault="00EA7FBE"/>
    <w:p w:rsidR="00392395" w:rsidRPr="005D0FC8" w:rsidRDefault="00392395">
      <w:pPr>
        <w:rPr>
          <w:b/>
          <w:u w:val="single"/>
        </w:rPr>
      </w:pPr>
      <w:r w:rsidRPr="005D0FC8">
        <w:rPr>
          <w:b/>
          <w:u w:val="single"/>
        </w:rPr>
        <w:t>SIM Set Up</w:t>
      </w:r>
    </w:p>
    <w:p w:rsidR="00392395" w:rsidRPr="005D0FC8" w:rsidRDefault="00392395">
      <w:pPr>
        <w:rPr>
          <w:b/>
        </w:rPr>
      </w:pPr>
      <w:r w:rsidRPr="005D0FC8">
        <w:rPr>
          <w:b/>
        </w:rPr>
        <w:t>Equipment</w:t>
      </w:r>
    </w:p>
    <w:p w:rsidR="00392395" w:rsidRPr="005D0FC8" w:rsidRDefault="00392395">
      <w:r w:rsidRPr="005D0FC8">
        <w:rPr>
          <w:b/>
        </w:rPr>
        <w:t xml:space="preserve">- </w:t>
      </w:r>
      <w:r w:rsidRPr="005D0FC8">
        <w:t>Adult Mannequin with simulated leg wound, unconscious on arrival</w:t>
      </w:r>
    </w:p>
    <w:p w:rsidR="00392395" w:rsidRPr="005D0FC8" w:rsidRDefault="00392395">
      <w:r w:rsidRPr="005D0FC8">
        <w:t>- ISIMulate</w:t>
      </w:r>
    </w:p>
    <w:p w:rsidR="00392395" w:rsidRPr="005D0FC8" w:rsidRDefault="00392395">
      <w:r w:rsidRPr="005D0FC8">
        <w:t>- Suture Trolley – set up to look like someone is about to suture after having injected         LA ++++</w:t>
      </w:r>
    </w:p>
    <w:p w:rsidR="00392395" w:rsidRPr="005D0FC8" w:rsidRDefault="00392395">
      <w:r w:rsidRPr="005D0FC8">
        <w:tab/>
        <w:t>- Dressing pack</w:t>
      </w:r>
    </w:p>
    <w:p w:rsidR="00392395" w:rsidRPr="005D0FC8" w:rsidRDefault="00392395">
      <w:r w:rsidRPr="005D0FC8">
        <w:tab/>
        <w:t>- Syringe and Needle</w:t>
      </w:r>
    </w:p>
    <w:p w:rsidR="00392395" w:rsidRPr="005D0FC8" w:rsidRDefault="00392395">
      <w:r w:rsidRPr="005D0FC8">
        <w:tab/>
        <w:t>- 12x empty 1% lignocaine vials</w:t>
      </w:r>
    </w:p>
    <w:p w:rsidR="00392395" w:rsidRPr="005D0FC8" w:rsidRDefault="00392395">
      <w:r w:rsidRPr="005D0FC8">
        <w:tab/>
        <w:t>- Suture material</w:t>
      </w:r>
    </w:p>
    <w:p w:rsidR="00392395" w:rsidRPr="005D0FC8" w:rsidRDefault="00392395">
      <w:r w:rsidRPr="005D0FC8">
        <w:tab/>
        <w:t>- Betadine</w:t>
      </w:r>
    </w:p>
    <w:p w:rsidR="00392395" w:rsidRPr="005D0FC8" w:rsidRDefault="00392395">
      <w:r w:rsidRPr="005D0FC8">
        <w:tab/>
      </w:r>
    </w:p>
    <w:p w:rsidR="00392395" w:rsidRPr="005D0FC8" w:rsidRDefault="00392395">
      <w:r w:rsidRPr="005D0FC8">
        <w:t xml:space="preserve">- </w:t>
      </w:r>
      <w:r w:rsidR="00E63365" w:rsidRPr="005D0FC8">
        <w:t>Venepuncture</w:t>
      </w:r>
      <w:r w:rsidRPr="005D0FC8">
        <w:t xml:space="preserve"> and </w:t>
      </w:r>
      <w:r w:rsidR="00E63365" w:rsidRPr="005D0FC8">
        <w:t>cannulation</w:t>
      </w:r>
      <w:r w:rsidRPr="005D0FC8">
        <w:t xml:space="preserve"> equipment/blood tubes and VBG</w:t>
      </w:r>
    </w:p>
    <w:p w:rsidR="00392395" w:rsidRPr="005D0FC8" w:rsidRDefault="00392395">
      <w:r w:rsidRPr="005D0FC8">
        <w:t>- IV fluids</w:t>
      </w:r>
      <w:r w:rsidR="00081721" w:rsidRPr="005D0FC8">
        <w:t xml:space="preserve"> NaCl 0.9% 1L bags</w:t>
      </w:r>
    </w:p>
    <w:p w:rsidR="00392395" w:rsidRPr="005D0FC8" w:rsidRDefault="00392395">
      <w:r w:rsidRPr="005D0FC8">
        <w:t>- Intralipid (simulated with milk in 100ml bag)</w:t>
      </w:r>
    </w:p>
    <w:p w:rsidR="00392395" w:rsidRPr="005D0FC8" w:rsidRDefault="00392395">
      <w:r w:rsidRPr="005D0FC8">
        <w:t>- Meds: Benzodiazepines/Sodium Bicarbonate</w:t>
      </w:r>
    </w:p>
    <w:p w:rsidR="00081721" w:rsidRPr="005D0FC8" w:rsidRDefault="00081721">
      <w:r w:rsidRPr="005D0FC8">
        <w:t>- Defibrillator</w:t>
      </w:r>
    </w:p>
    <w:p w:rsidR="00081721" w:rsidRPr="005D0FC8" w:rsidRDefault="00081721">
      <w:r w:rsidRPr="005D0FC8">
        <w:t>- Monitoring leads/pads</w:t>
      </w:r>
    </w:p>
    <w:p w:rsidR="00081721" w:rsidRPr="005D0FC8" w:rsidRDefault="00081721">
      <w:r w:rsidRPr="005D0FC8">
        <w:t>- O2</w:t>
      </w:r>
    </w:p>
    <w:p w:rsidR="00081721" w:rsidRPr="005D0FC8" w:rsidRDefault="00081721">
      <w:r w:rsidRPr="005D0FC8">
        <w:t>- BVM</w:t>
      </w:r>
    </w:p>
    <w:p w:rsidR="00081721" w:rsidRPr="005D0FC8" w:rsidRDefault="00081721">
      <w:r w:rsidRPr="005D0FC8">
        <w:t>- Guedel/NP</w:t>
      </w:r>
    </w:p>
    <w:p w:rsidR="0031569F" w:rsidRDefault="0031569F">
      <w:r w:rsidRPr="005D0FC8">
        <w:t>- Computer with access to AMH for drug doses</w:t>
      </w:r>
    </w:p>
    <w:p w:rsidR="00EA7FBE" w:rsidRDefault="00EA7FBE"/>
    <w:p w:rsidR="00EA7FBE" w:rsidRDefault="00EA7FBE">
      <w:pPr>
        <w:rPr>
          <w:b/>
          <w:u w:val="single"/>
        </w:rPr>
      </w:pPr>
      <w:r>
        <w:rPr>
          <w:b/>
          <w:u w:val="single"/>
        </w:rPr>
        <w:t>Mannequin/</w:t>
      </w:r>
      <w:r w:rsidRPr="00EA7FBE">
        <w:rPr>
          <w:b/>
          <w:u w:val="single"/>
        </w:rPr>
        <w:t>Observations/Monitor Set up</w:t>
      </w:r>
    </w:p>
    <w:p w:rsidR="00EA7FBE" w:rsidRPr="00EA7FBE" w:rsidRDefault="00EA7FBE">
      <w:pPr>
        <w:rPr>
          <w:b/>
        </w:rPr>
      </w:pPr>
      <w:r w:rsidRPr="00EA7FBE">
        <w:rPr>
          <w:b/>
        </w:rPr>
        <w:t>Initial obs</w:t>
      </w:r>
      <w:r>
        <w:rPr>
          <w:b/>
        </w:rPr>
        <w:t>/exam (arrested patient)</w:t>
      </w:r>
    </w:p>
    <w:p w:rsidR="00EA7FBE" w:rsidRDefault="00EA7FBE">
      <w:r>
        <w:t xml:space="preserve">- </w:t>
      </w:r>
      <w:r w:rsidR="00E63365">
        <w:t>Mannequin</w:t>
      </w:r>
      <w:r>
        <w:t xml:space="preserve"> wearing underwear and upper half clothed, lying on bed</w:t>
      </w:r>
    </w:p>
    <w:p w:rsidR="00EA7FBE" w:rsidRDefault="00EA7FBE">
      <w:r>
        <w:t>- No response to voice/pain/GCS3</w:t>
      </w:r>
    </w:p>
    <w:p w:rsidR="00EA7FBE" w:rsidRDefault="00EA7FBE">
      <w:r>
        <w:t>- VF on monitor when attached</w:t>
      </w:r>
    </w:p>
    <w:p w:rsidR="00EA7FBE" w:rsidRDefault="00EA7FBE">
      <w:r>
        <w:t>- Unrecordable sats/BP if taken</w:t>
      </w:r>
    </w:p>
    <w:p w:rsidR="00EA7FBE" w:rsidRDefault="00EA7FBE">
      <w:r>
        <w:lastRenderedPageBreak/>
        <w:t>- Resps – zero</w:t>
      </w:r>
    </w:p>
    <w:p w:rsidR="00EA7FBE" w:rsidRDefault="00EA7FBE">
      <w:r>
        <w:t>- No signs of trauma</w:t>
      </w:r>
    </w:p>
    <w:p w:rsidR="00EA7FBE" w:rsidRDefault="00EA7FBE">
      <w:r>
        <w:t>- Wound on left thigh 20cm, not bleeding</w:t>
      </w:r>
    </w:p>
    <w:p w:rsidR="00EA7FBE" w:rsidRDefault="00EA7FBE"/>
    <w:p w:rsidR="00EA7FBE" w:rsidRDefault="00EA7FBE">
      <w:pPr>
        <w:rPr>
          <w:b/>
        </w:rPr>
      </w:pPr>
      <w:r w:rsidRPr="00EA7FBE">
        <w:rPr>
          <w:b/>
        </w:rPr>
        <w:t>ROSC Obs</w:t>
      </w:r>
    </w:p>
    <w:p w:rsidR="00EA7FBE" w:rsidRDefault="00EA7FBE">
      <w:r>
        <w:t>P120</w:t>
      </w:r>
    </w:p>
    <w:p w:rsidR="00EA7FBE" w:rsidRDefault="00EA7FBE">
      <w:r>
        <w:t>Wide complex SR</w:t>
      </w:r>
    </w:p>
    <w:p w:rsidR="00EA7FBE" w:rsidRDefault="00EA7FBE">
      <w:r>
        <w:t>BP 70/50</w:t>
      </w:r>
    </w:p>
    <w:p w:rsidR="00EA7FBE" w:rsidRDefault="00EA7FBE">
      <w:r>
        <w:t>Sats 90%</w:t>
      </w:r>
    </w:p>
    <w:p w:rsidR="00EA7FBE" w:rsidRDefault="00EA7FBE">
      <w:r>
        <w:t>RR 10</w:t>
      </w:r>
    </w:p>
    <w:p w:rsidR="00EA7FBE" w:rsidRPr="00EA7FBE" w:rsidRDefault="00EA7FBE"/>
    <w:p w:rsidR="00EA7FBE" w:rsidRPr="005D0FC8" w:rsidRDefault="00EA7FBE"/>
    <w:p w:rsidR="00081721" w:rsidRPr="005D0FC8" w:rsidRDefault="00081721"/>
    <w:p w:rsidR="00CE668E" w:rsidRPr="005D0FC8" w:rsidRDefault="0031569F">
      <w:pPr>
        <w:rPr>
          <w:b/>
          <w:u w:val="single"/>
        </w:rPr>
      </w:pPr>
      <w:r w:rsidRPr="005D0FC8">
        <w:rPr>
          <w:b/>
          <w:u w:val="single"/>
        </w:rPr>
        <w:t>Scenario Progression</w:t>
      </w:r>
    </w:p>
    <w:p w:rsidR="0031569F" w:rsidRPr="005D0FC8" w:rsidRDefault="0031569F">
      <w:r w:rsidRPr="005D0FC8">
        <w:t>- Patient unmonitored in resus bay</w:t>
      </w:r>
    </w:p>
    <w:p w:rsidR="0031569F" w:rsidRPr="005D0FC8" w:rsidRDefault="0031569F">
      <w:r w:rsidRPr="005D0FC8">
        <w:t>- RMO to state that she was complaining of tingling around her mouth and got really confused before she became unconscious</w:t>
      </w:r>
    </w:p>
    <w:p w:rsidR="00CE668E" w:rsidRPr="005D0FC8" w:rsidRDefault="0031569F">
      <w:r w:rsidRPr="005D0FC8">
        <w:t>- Nurse in room to state that she has just stopped breathing</w:t>
      </w:r>
    </w:p>
    <w:p w:rsidR="008B4AFC" w:rsidRPr="005D0FC8" w:rsidRDefault="008B4AFC">
      <w:r w:rsidRPr="005D0FC8">
        <w:t>- Registrar arrives in the room</w:t>
      </w:r>
    </w:p>
    <w:p w:rsidR="0031569F" w:rsidRPr="005D0FC8" w:rsidRDefault="0031569F">
      <w:r w:rsidRPr="005D0FC8">
        <w:t>- DRSABC approach to asses</w:t>
      </w:r>
      <w:r w:rsidR="0097701D" w:rsidRPr="005D0FC8">
        <w:t>s</w:t>
      </w:r>
      <w:r w:rsidRPr="005D0FC8">
        <w:t>ment</w:t>
      </w:r>
    </w:p>
    <w:p w:rsidR="0031569F" w:rsidRPr="005D0FC8" w:rsidRDefault="0031569F">
      <w:r w:rsidRPr="005D0FC8">
        <w:t>- Identification of</w:t>
      </w:r>
      <w:r w:rsidR="0097701D" w:rsidRPr="005D0FC8">
        <w:t xml:space="preserve"> cardiac</w:t>
      </w:r>
      <w:r w:rsidRPr="005D0FC8">
        <w:t xml:space="preserve"> arrest by candidate – </w:t>
      </w:r>
      <w:r w:rsidR="005D0FC8">
        <w:t>VF</w:t>
      </w:r>
    </w:p>
    <w:p w:rsidR="0031569F" w:rsidRDefault="0031569F">
      <w:r w:rsidRPr="005D0FC8">
        <w:t xml:space="preserve">- </w:t>
      </w:r>
      <w:r w:rsidR="00E63365">
        <w:t>CPR</w:t>
      </w:r>
      <w:r w:rsidR="00E63365" w:rsidRPr="005D0FC8">
        <w:t>:Ventilations</w:t>
      </w:r>
      <w:r w:rsidRPr="005D0FC8">
        <w:t xml:space="preserve"> established, shockable side of algorithm followed</w:t>
      </w:r>
    </w:p>
    <w:p w:rsidR="005D0FC8" w:rsidRPr="005D0FC8" w:rsidRDefault="005D0FC8">
      <w:pPr>
        <w:rPr>
          <w:i/>
        </w:rPr>
      </w:pPr>
      <w:r>
        <w:t xml:space="preserve">- Each time rhythm check approaches should use a verbal prompt for example: </w:t>
      </w:r>
      <w:r w:rsidRPr="005D0FC8">
        <w:rPr>
          <w:i/>
        </w:rPr>
        <w:t>“Rhythm check approaching, compressions continue, free flowing oxygen away, charging, cease compressions, shockable rhythm, everyone and myself clear, shocking</w:t>
      </w:r>
      <w:r>
        <w:t xml:space="preserve"> – delivers shock </w:t>
      </w:r>
      <w:r w:rsidR="00EA7FBE">
        <w:t>–</w:t>
      </w:r>
      <w:r>
        <w:t xml:space="preserve"> </w:t>
      </w:r>
      <w:r w:rsidR="00EA7FBE">
        <w:rPr>
          <w:i/>
        </w:rPr>
        <w:t>recommence CPR and ventilations”</w:t>
      </w:r>
    </w:p>
    <w:p w:rsidR="0097701D" w:rsidRPr="005D0FC8" w:rsidRDefault="0097701D">
      <w:r w:rsidRPr="005D0FC8">
        <w:t>- IV access gained/VBG/Glucose</w:t>
      </w:r>
    </w:p>
    <w:p w:rsidR="0097701D" w:rsidRPr="005D0FC8" w:rsidRDefault="00EA7FBE">
      <w:r>
        <w:t>- Consideration of 4H/4T’s or</w:t>
      </w:r>
      <w:r w:rsidR="0097701D" w:rsidRPr="005D0FC8">
        <w:t xml:space="preserve"> statement that likely cause is toxicity to LA</w:t>
      </w:r>
    </w:p>
    <w:p w:rsidR="0031569F" w:rsidRPr="005D0FC8" w:rsidRDefault="0031569F">
      <w:r w:rsidRPr="005D0FC8">
        <w:t>- Administration of adrenaline every second cycle</w:t>
      </w:r>
      <w:r w:rsidR="0097701D" w:rsidRPr="005D0FC8">
        <w:t xml:space="preserve"> after 2</w:t>
      </w:r>
      <w:r w:rsidR="0097701D" w:rsidRPr="005D0FC8">
        <w:rPr>
          <w:vertAlign w:val="superscript"/>
        </w:rPr>
        <w:t>nd</w:t>
      </w:r>
      <w:r w:rsidR="0097701D" w:rsidRPr="005D0FC8">
        <w:t xml:space="preserve"> shock</w:t>
      </w:r>
    </w:p>
    <w:p w:rsidR="0031569F" w:rsidRPr="005D0FC8" w:rsidRDefault="0031569F">
      <w:r w:rsidRPr="005D0FC8">
        <w:t>- Early administration of sodium bicarb boluses</w:t>
      </w:r>
    </w:p>
    <w:p w:rsidR="0031569F" w:rsidRPr="005D0FC8" w:rsidRDefault="0031569F">
      <w:r w:rsidRPr="005D0FC8">
        <w:t xml:space="preserve">- Consideration of </w:t>
      </w:r>
      <w:r w:rsidR="00E63365" w:rsidRPr="005D0FC8">
        <w:t>Intralipid</w:t>
      </w:r>
      <w:r w:rsidRPr="005D0FC8">
        <w:t xml:space="preserve"> </w:t>
      </w:r>
      <w:r w:rsidR="00E63365">
        <w:t>bolus</w:t>
      </w:r>
    </w:p>
    <w:p w:rsidR="0097701D" w:rsidRPr="005D0FC8" w:rsidRDefault="0097701D">
      <w:r w:rsidRPr="005D0FC8">
        <w:t>- Airway person to state after 2</w:t>
      </w:r>
      <w:r w:rsidRPr="005D0FC8">
        <w:rPr>
          <w:vertAlign w:val="superscript"/>
        </w:rPr>
        <w:t>nd</w:t>
      </w:r>
      <w:r w:rsidRPr="005D0FC8">
        <w:t xml:space="preserve"> shock: “I don’t have a very good seal” with expectation that </w:t>
      </w:r>
      <w:r w:rsidR="00E63365" w:rsidRPr="005D0FC8">
        <w:t>Guedel</w:t>
      </w:r>
      <w:r w:rsidRPr="005D0FC8">
        <w:t xml:space="preserve"> airway inserted</w:t>
      </w:r>
    </w:p>
    <w:p w:rsidR="0097701D" w:rsidRPr="005D0FC8" w:rsidRDefault="0097701D">
      <w:r w:rsidRPr="005D0FC8">
        <w:t>- Administration of Amiodarone after 3</w:t>
      </w:r>
      <w:r w:rsidRPr="005D0FC8">
        <w:rPr>
          <w:vertAlign w:val="superscript"/>
        </w:rPr>
        <w:t>rd</w:t>
      </w:r>
      <w:r w:rsidRPr="005D0FC8">
        <w:t xml:space="preserve"> shock</w:t>
      </w:r>
    </w:p>
    <w:p w:rsidR="0097701D" w:rsidRPr="005D0FC8" w:rsidRDefault="0097701D">
      <w:r w:rsidRPr="005D0FC8">
        <w:t>- After 4</w:t>
      </w:r>
      <w:r w:rsidRPr="005D0FC8">
        <w:rPr>
          <w:vertAlign w:val="superscript"/>
        </w:rPr>
        <w:t>th</w:t>
      </w:r>
      <w:r w:rsidRPr="005D0FC8">
        <w:t xml:space="preserve"> shock rhythm changes</w:t>
      </w:r>
      <w:r w:rsidR="00A3412E" w:rsidRPr="005D0FC8">
        <w:t xml:space="preserve"> back to sinus with wide complexes</w:t>
      </w:r>
      <w:r w:rsidRPr="005D0FC8">
        <w:t xml:space="preserve"> </w:t>
      </w:r>
      <w:r w:rsidRPr="005D0FC8">
        <w:rPr>
          <w:color w:val="FF0000"/>
        </w:rPr>
        <w:t>IF BICARB has been administered, otherwise will remain in VF till given</w:t>
      </w:r>
    </w:p>
    <w:p w:rsidR="0097701D" w:rsidRPr="005D0FC8" w:rsidRDefault="0097701D">
      <w:r w:rsidRPr="005D0FC8">
        <w:t>- Completion of 2 mins of CPR necessary prior to rhythm and pulse check</w:t>
      </w:r>
    </w:p>
    <w:p w:rsidR="0097701D" w:rsidRPr="005D0FC8" w:rsidRDefault="0097701D">
      <w:r w:rsidRPr="005D0FC8">
        <w:t>- Stron</w:t>
      </w:r>
      <w:r w:rsidR="00A3412E" w:rsidRPr="005D0FC8">
        <w:t>g pulse present at rhythm check, pt is groaning</w:t>
      </w:r>
    </w:p>
    <w:p w:rsidR="0097701D" w:rsidRPr="005D0FC8" w:rsidRDefault="0097701D">
      <w:r w:rsidRPr="005D0FC8">
        <w:t>- Post ROSC care –</w:t>
      </w:r>
      <w:r w:rsidR="00A3412E" w:rsidRPr="005D0FC8">
        <w:t xml:space="preserve"> O2/</w:t>
      </w:r>
      <w:r w:rsidRPr="005D0FC8">
        <w:t>IV/obs/inotropes/ECG/Bloods/</w:t>
      </w:r>
      <w:r w:rsidR="00E63365" w:rsidRPr="005D0FC8">
        <w:t>Intralipid</w:t>
      </w:r>
      <w:r w:rsidRPr="005D0FC8">
        <w:t xml:space="preserve"> infusion/further HCO3 as reqd</w:t>
      </w:r>
    </w:p>
    <w:p w:rsidR="0097701D" w:rsidRDefault="0097701D">
      <w:r w:rsidRPr="005D0FC8">
        <w:t>- Consideration of disposition</w:t>
      </w:r>
      <w:r w:rsidR="00A3412E" w:rsidRPr="005D0FC8">
        <w:t xml:space="preserve"> to ICU</w:t>
      </w:r>
    </w:p>
    <w:p w:rsidR="005D0FC8" w:rsidRDefault="005D0FC8">
      <w:r>
        <w:t>- At 15mins the ICU consultant arrives and the scenario is stopped to allow a handover of information via ISBAR format</w:t>
      </w:r>
      <w:r w:rsidR="00E63365">
        <w:t>:</w:t>
      </w:r>
    </w:p>
    <w:p w:rsidR="00E63365" w:rsidRDefault="00E63365"/>
    <w:p w:rsidR="00E63365" w:rsidRDefault="00E63365"/>
    <w:p w:rsidR="00E63365" w:rsidRPr="005D0FC8" w:rsidRDefault="00E63365"/>
    <w:p w:rsidR="00CE668E" w:rsidRPr="005D0FC8" w:rsidRDefault="00CE668E"/>
    <w:tbl>
      <w:tblPr>
        <w:tblStyle w:val="TableGrid"/>
        <w:tblW w:w="0" w:type="auto"/>
        <w:tblLook w:val="04A0" w:firstRow="1" w:lastRow="0" w:firstColumn="1" w:lastColumn="0" w:noHBand="0" w:noVBand="1"/>
      </w:tblPr>
      <w:tblGrid>
        <w:gridCol w:w="5395"/>
        <w:gridCol w:w="1234"/>
        <w:gridCol w:w="1887"/>
      </w:tblGrid>
      <w:tr w:rsidR="00817007" w:rsidRPr="005D0FC8" w:rsidTr="00817007">
        <w:tc>
          <w:tcPr>
            <w:tcW w:w="5395" w:type="dxa"/>
          </w:tcPr>
          <w:p w:rsidR="00817007" w:rsidRPr="005D0FC8" w:rsidRDefault="00817007">
            <w:pPr>
              <w:rPr>
                <w:b/>
              </w:rPr>
            </w:pPr>
            <w:r w:rsidRPr="005D0FC8">
              <w:rPr>
                <w:b/>
              </w:rPr>
              <w:lastRenderedPageBreak/>
              <w:t>Marking Criteria</w:t>
            </w:r>
          </w:p>
        </w:tc>
        <w:tc>
          <w:tcPr>
            <w:tcW w:w="1234" w:type="dxa"/>
          </w:tcPr>
          <w:p w:rsidR="00817007" w:rsidRPr="005D0FC8" w:rsidRDefault="00817007">
            <w:pPr>
              <w:rPr>
                <w:b/>
              </w:rPr>
            </w:pPr>
            <w:r w:rsidRPr="005D0FC8">
              <w:rPr>
                <w:b/>
              </w:rPr>
              <w:t>Marks Possible</w:t>
            </w:r>
          </w:p>
        </w:tc>
        <w:tc>
          <w:tcPr>
            <w:tcW w:w="1887" w:type="dxa"/>
          </w:tcPr>
          <w:p w:rsidR="00817007" w:rsidRPr="005D0FC8" w:rsidRDefault="00817007">
            <w:pPr>
              <w:rPr>
                <w:b/>
              </w:rPr>
            </w:pPr>
            <w:r w:rsidRPr="005D0FC8">
              <w:rPr>
                <w:b/>
              </w:rPr>
              <w:t xml:space="preserve">Marks </w:t>
            </w:r>
          </w:p>
          <w:p w:rsidR="00817007" w:rsidRPr="005D0FC8" w:rsidRDefault="00817007"/>
        </w:tc>
      </w:tr>
      <w:tr w:rsidR="00817007" w:rsidRPr="005D0FC8" w:rsidTr="00817007">
        <w:tc>
          <w:tcPr>
            <w:tcW w:w="5395" w:type="dxa"/>
          </w:tcPr>
          <w:p w:rsidR="00817007" w:rsidRPr="005D0FC8" w:rsidRDefault="00817007">
            <w:r w:rsidRPr="005D0FC8">
              <w:t>Introduces Self</w:t>
            </w:r>
          </w:p>
        </w:tc>
        <w:tc>
          <w:tcPr>
            <w:tcW w:w="1234" w:type="dxa"/>
          </w:tcPr>
          <w:p w:rsidR="00817007" w:rsidRPr="005D0FC8" w:rsidRDefault="00817007">
            <w:r w:rsidRPr="005D0FC8">
              <w:t>1</w:t>
            </w:r>
          </w:p>
        </w:tc>
        <w:tc>
          <w:tcPr>
            <w:tcW w:w="1887" w:type="dxa"/>
          </w:tcPr>
          <w:p w:rsidR="00817007" w:rsidRPr="005D0FC8" w:rsidRDefault="00817007"/>
        </w:tc>
      </w:tr>
      <w:tr w:rsidR="00817007" w:rsidRPr="005D0FC8" w:rsidTr="00817007">
        <w:tc>
          <w:tcPr>
            <w:tcW w:w="5395" w:type="dxa"/>
          </w:tcPr>
          <w:p w:rsidR="00817007" w:rsidRPr="005D0FC8" w:rsidRDefault="00817007" w:rsidP="00817007">
            <w:r w:rsidRPr="005D0FC8">
              <w:t>Clarifies Situation –asks RMO/nurses</w:t>
            </w:r>
          </w:p>
        </w:tc>
        <w:tc>
          <w:tcPr>
            <w:tcW w:w="1234" w:type="dxa"/>
          </w:tcPr>
          <w:p w:rsidR="00817007" w:rsidRPr="005D0FC8" w:rsidRDefault="00817007">
            <w:r w:rsidRPr="005D0FC8">
              <w:t>1</w:t>
            </w:r>
          </w:p>
        </w:tc>
        <w:tc>
          <w:tcPr>
            <w:tcW w:w="1887" w:type="dxa"/>
          </w:tcPr>
          <w:p w:rsidR="00817007" w:rsidRPr="005D0FC8" w:rsidRDefault="00817007"/>
        </w:tc>
      </w:tr>
      <w:tr w:rsidR="00817007" w:rsidRPr="005D0FC8" w:rsidTr="00817007">
        <w:tc>
          <w:tcPr>
            <w:tcW w:w="5395" w:type="dxa"/>
          </w:tcPr>
          <w:p w:rsidR="00817007" w:rsidRPr="005D0FC8" w:rsidRDefault="00817007">
            <w:r w:rsidRPr="005D0FC8">
              <w:t>Assesses response to stimulus</w:t>
            </w:r>
          </w:p>
        </w:tc>
        <w:tc>
          <w:tcPr>
            <w:tcW w:w="1234" w:type="dxa"/>
          </w:tcPr>
          <w:p w:rsidR="00817007" w:rsidRPr="005D0FC8" w:rsidRDefault="00817007">
            <w:r w:rsidRPr="005D0FC8">
              <w:t>1</w:t>
            </w:r>
          </w:p>
        </w:tc>
        <w:tc>
          <w:tcPr>
            <w:tcW w:w="1887" w:type="dxa"/>
          </w:tcPr>
          <w:p w:rsidR="00817007" w:rsidRPr="005D0FC8" w:rsidRDefault="00817007"/>
        </w:tc>
      </w:tr>
      <w:tr w:rsidR="00817007" w:rsidRPr="005D0FC8" w:rsidTr="00817007">
        <w:tc>
          <w:tcPr>
            <w:tcW w:w="5395" w:type="dxa"/>
          </w:tcPr>
          <w:p w:rsidR="00817007" w:rsidRPr="005D0FC8" w:rsidRDefault="00A3412E">
            <w:r w:rsidRPr="005D0FC8">
              <w:t xml:space="preserve">Assesses airway </w:t>
            </w:r>
          </w:p>
        </w:tc>
        <w:tc>
          <w:tcPr>
            <w:tcW w:w="1234" w:type="dxa"/>
          </w:tcPr>
          <w:p w:rsidR="00817007" w:rsidRPr="005D0FC8" w:rsidRDefault="00817007">
            <w:r w:rsidRPr="005D0FC8">
              <w:t>1</w:t>
            </w:r>
          </w:p>
        </w:tc>
        <w:tc>
          <w:tcPr>
            <w:tcW w:w="1887" w:type="dxa"/>
          </w:tcPr>
          <w:p w:rsidR="00817007" w:rsidRPr="005D0FC8" w:rsidRDefault="00817007"/>
        </w:tc>
      </w:tr>
      <w:tr w:rsidR="00817007" w:rsidRPr="005D0FC8" w:rsidTr="00817007">
        <w:tc>
          <w:tcPr>
            <w:tcW w:w="5395" w:type="dxa"/>
          </w:tcPr>
          <w:p w:rsidR="00817007" w:rsidRPr="005D0FC8" w:rsidRDefault="00817007">
            <w:r w:rsidRPr="005D0FC8">
              <w:t>Assesses breathing – absent breathing</w:t>
            </w:r>
          </w:p>
        </w:tc>
        <w:tc>
          <w:tcPr>
            <w:tcW w:w="1234" w:type="dxa"/>
          </w:tcPr>
          <w:p w:rsidR="00817007" w:rsidRPr="005D0FC8" w:rsidRDefault="00817007">
            <w:r w:rsidRPr="005D0FC8">
              <w:t>1</w:t>
            </w:r>
          </w:p>
        </w:tc>
        <w:tc>
          <w:tcPr>
            <w:tcW w:w="1887" w:type="dxa"/>
          </w:tcPr>
          <w:p w:rsidR="00817007" w:rsidRPr="005D0FC8" w:rsidRDefault="00817007"/>
        </w:tc>
      </w:tr>
      <w:tr w:rsidR="00817007" w:rsidRPr="005D0FC8" w:rsidTr="00817007">
        <w:tc>
          <w:tcPr>
            <w:tcW w:w="5395" w:type="dxa"/>
          </w:tcPr>
          <w:p w:rsidR="00817007" w:rsidRPr="005D0FC8" w:rsidRDefault="00817007">
            <w:r w:rsidRPr="005D0FC8">
              <w:t>Institutes BVM ventilation</w:t>
            </w:r>
          </w:p>
        </w:tc>
        <w:tc>
          <w:tcPr>
            <w:tcW w:w="1234" w:type="dxa"/>
          </w:tcPr>
          <w:p w:rsidR="00817007" w:rsidRPr="005D0FC8" w:rsidRDefault="00817007">
            <w:r w:rsidRPr="005D0FC8">
              <w:t>1</w:t>
            </w:r>
          </w:p>
        </w:tc>
        <w:tc>
          <w:tcPr>
            <w:tcW w:w="1887" w:type="dxa"/>
          </w:tcPr>
          <w:p w:rsidR="00817007" w:rsidRPr="005D0FC8" w:rsidRDefault="00817007"/>
        </w:tc>
      </w:tr>
      <w:tr w:rsidR="00817007" w:rsidRPr="005D0FC8" w:rsidTr="00817007">
        <w:tc>
          <w:tcPr>
            <w:tcW w:w="5395" w:type="dxa"/>
          </w:tcPr>
          <w:p w:rsidR="00817007" w:rsidRPr="005D0FC8" w:rsidRDefault="00817007">
            <w:r w:rsidRPr="005D0FC8">
              <w:t>Assesses circulation – absent pulse</w:t>
            </w:r>
          </w:p>
        </w:tc>
        <w:tc>
          <w:tcPr>
            <w:tcW w:w="1234" w:type="dxa"/>
          </w:tcPr>
          <w:p w:rsidR="00817007" w:rsidRPr="005D0FC8" w:rsidRDefault="00817007">
            <w:r w:rsidRPr="005D0FC8">
              <w:t>1</w:t>
            </w:r>
          </w:p>
        </w:tc>
        <w:tc>
          <w:tcPr>
            <w:tcW w:w="1887" w:type="dxa"/>
          </w:tcPr>
          <w:p w:rsidR="00817007" w:rsidRPr="005D0FC8" w:rsidRDefault="00817007"/>
        </w:tc>
      </w:tr>
      <w:tr w:rsidR="00817007" w:rsidRPr="005D0FC8" w:rsidTr="00817007">
        <w:tc>
          <w:tcPr>
            <w:tcW w:w="5395" w:type="dxa"/>
          </w:tcPr>
          <w:p w:rsidR="00817007" w:rsidRPr="005D0FC8" w:rsidRDefault="00817007">
            <w:r w:rsidRPr="005D0FC8">
              <w:t>Institutes compressions (30:2 Ratio)</w:t>
            </w:r>
          </w:p>
        </w:tc>
        <w:tc>
          <w:tcPr>
            <w:tcW w:w="1234" w:type="dxa"/>
          </w:tcPr>
          <w:p w:rsidR="00817007" w:rsidRPr="005D0FC8" w:rsidRDefault="00817007">
            <w:r w:rsidRPr="005D0FC8">
              <w:t>1</w:t>
            </w:r>
          </w:p>
        </w:tc>
        <w:tc>
          <w:tcPr>
            <w:tcW w:w="1887" w:type="dxa"/>
          </w:tcPr>
          <w:p w:rsidR="00817007" w:rsidRPr="005D0FC8" w:rsidRDefault="00817007"/>
        </w:tc>
      </w:tr>
      <w:tr w:rsidR="00817007" w:rsidRPr="005D0FC8" w:rsidTr="00817007">
        <w:tc>
          <w:tcPr>
            <w:tcW w:w="5395" w:type="dxa"/>
          </w:tcPr>
          <w:p w:rsidR="00817007" w:rsidRPr="005D0FC8" w:rsidRDefault="00817007">
            <w:r w:rsidRPr="005D0FC8">
              <w:t>Cardiac Arrest Buzzer/Call/Announcement</w:t>
            </w:r>
          </w:p>
        </w:tc>
        <w:tc>
          <w:tcPr>
            <w:tcW w:w="1234" w:type="dxa"/>
          </w:tcPr>
          <w:p w:rsidR="00817007" w:rsidRPr="005D0FC8" w:rsidRDefault="00817007">
            <w:r w:rsidRPr="005D0FC8">
              <w:t>1</w:t>
            </w:r>
          </w:p>
        </w:tc>
        <w:tc>
          <w:tcPr>
            <w:tcW w:w="1887" w:type="dxa"/>
          </w:tcPr>
          <w:p w:rsidR="00817007" w:rsidRPr="005D0FC8" w:rsidRDefault="00817007"/>
        </w:tc>
      </w:tr>
      <w:tr w:rsidR="00817007" w:rsidRPr="005D0FC8" w:rsidTr="00817007">
        <w:tc>
          <w:tcPr>
            <w:tcW w:w="5395" w:type="dxa"/>
          </w:tcPr>
          <w:p w:rsidR="00817007" w:rsidRPr="005D0FC8" w:rsidRDefault="00817007">
            <w:r w:rsidRPr="005D0FC8">
              <w:t>Attaches cardiac monitor – correct pad position</w:t>
            </w:r>
          </w:p>
        </w:tc>
        <w:tc>
          <w:tcPr>
            <w:tcW w:w="1234" w:type="dxa"/>
          </w:tcPr>
          <w:p w:rsidR="00817007" w:rsidRPr="005D0FC8" w:rsidRDefault="00817007">
            <w:r w:rsidRPr="005D0FC8">
              <w:t>1</w:t>
            </w:r>
          </w:p>
        </w:tc>
        <w:tc>
          <w:tcPr>
            <w:tcW w:w="1887" w:type="dxa"/>
          </w:tcPr>
          <w:p w:rsidR="00817007" w:rsidRPr="005D0FC8" w:rsidRDefault="00817007"/>
        </w:tc>
      </w:tr>
      <w:tr w:rsidR="005D0FC8" w:rsidRPr="005D0FC8" w:rsidTr="00817007">
        <w:tc>
          <w:tcPr>
            <w:tcW w:w="5395" w:type="dxa"/>
          </w:tcPr>
          <w:p w:rsidR="005D0FC8" w:rsidRPr="005D0FC8" w:rsidRDefault="005D0FC8">
            <w:r>
              <w:t>Charges defib BEFORE rhythm check to minimise pauses in CPR</w:t>
            </w:r>
          </w:p>
        </w:tc>
        <w:tc>
          <w:tcPr>
            <w:tcW w:w="1234" w:type="dxa"/>
          </w:tcPr>
          <w:p w:rsidR="005D0FC8" w:rsidRPr="005D0FC8" w:rsidRDefault="005D0FC8"/>
        </w:tc>
        <w:tc>
          <w:tcPr>
            <w:tcW w:w="1887" w:type="dxa"/>
          </w:tcPr>
          <w:p w:rsidR="005D0FC8" w:rsidRPr="005D0FC8" w:rsidRDefault="005D0FC8"/>
        </w:tc>
      </w:tr>
      <w:tr w:rsidR="00817007" w:rsidRPr="005D0FC8" w:rsidTr="00817007">
        <w:tc>
          <w:tcPr>
            <w:tcW w:w="5395" w:type="dxa"/>
          </w:tcPr>
          <w:p w:rsidR="00817007" w:rsidRPr="005D0FC8" w:rsidRDefault="00817007">
            <w:r w:rsidRPr="005D0FC8">
              <w:t>Identi</w:t>
            </w:r>
            <w:r w:rsidR="005D0FC8">
              <w:t>fies VF</w:t>
            </w:r>
            <w:r w:rsidRPr="005D0FC8">
              <w:t xml:space="preserve"> on monitor</w:t>
            </w:r>
          </w:p>
        </w:tc>
        <w:tc>
          <w:tcPr>
            <w:tcW w:w="1234" w:type="dxa"/>
          </w:tcPr>
          <w:p w:rsidR="00817007" w:rsidRPr="005D0FC8" w:rsidRDefault="00817007">
            <w:r w:rsidRPr="005D0FC8">
              <w:t>1</w:t>
            </w:r>
          </w:p>
        </w:tc>
        <w:tc>
          <w:tcPr>
            <w:tcW w:w="1887" w:type="dxa"/>
          </w:tcPr>
          <w:p w:rsidR="00817007" w:rsidRPr="005D0FC8" w:rsidRDefault="00817007"/>
        </w:tc>
      </w:tr>
      <w:tr w:rsidR="00817007" w:rsidRPr="005D0FC8" w:rsidTr="00817007">
        <w:tc>
          <w:tcPr>
            <w:tcW w:w="5395" w:type="dxa"/>
          </w:tcPr>
          <w:p w:rsidR="00817007" w:rsidRPr="005D0FC8" w:rsidRDefault="00817007">
            <w:r w:rsidRPr="005D0FC8">
              <w:t>Defibrillation at 200J</w:t>
            </w:r>
            <w:r w:rsidR="0031569F" w:rsidRPr="005D0FC8">
              <w:t xml:space="preserve"> AS SOON AS PADS APPLIED/RHYTHM ESTABLISHED </w:t>
            </w:r>
          </w:p>
        </w:tc>
        <w:tc>
          <w:tcPr>
            <w:tcW w:w="1234" w:type="dxa"/>
          </w:tcPr>
          <w:p w:rsidR="00817007" w:rsidRPr="005D0FC8" w:rsidRDefault="00817007">
            <w:r w:rsidRPr="005D0FC8">
              <w:t>1</w:t>
            </w:r>
          </w:p>
        </w:tc>
        <w:tc>
          <w:tcPr>
            <w:tcW w:w="1887" w:type="dxa"/>
          </w:tcPr>
          <w:p w:rsidR="00817007" w:rsidRPr="005D0FC8" w:rsidRDefault="00817007"/>
        </w:tc>
      </w:tr>
      <w:tr w:rsidR="00817007" w:rsidRPr="005D0FC8" w:rsidTr="00817007">
        <w:tc>
          <w:tcPr>
            <w:tcW w:w="5395" w:type="dxa"/>
          </w:tcPr>
          <w:p w:rsidR="00817007" w:rsidRPr="005D0FC8" w:rsidRDefault="00817007">
            <w:r w:rsidRPr="005D0FC8">
              <w:t>Demonstrates safe technique</w:t>
            </w:r>
          </w:p>
          <w:p w:rsidR="00817007" w:rsidRPr="005D0FC8" w:rsidRDefault="00817007" w:rsidP="00817007">
            <w:pPr>
              <w:pStyle w:val="ListParagraph"/>
              <w:numPr>
                <w:ilvl w:val="0"/>
                <w:numId w:val="2"/>
              </w:numPr>
              <w:rPr>
                <w:sz w:val="24"/>
                <w:szCs w:val="24"/>
              </w:rPr>
            </w:pPr>
            <w:r w:rsidRPr="005D0FC8">
              <w:rPr>
                <w:sz w:val="24"/>
                <w:szCs w:val="24"/>
              </w:rPr>
              <w:t>All Clear</w:t>
            </w:r>
          </w:p>
          <w:p w:rsidR="00817007" w:rsidRPr="005D0FC8" w:rsidRDefault="00817007" w:rsidP="00817007">
            <w:pPr>
              <w:pStyle w:val="ListParagraph"/>
              <w:numPr>
                <w:ilvl w:val="0"/>
                <w:numId w:val="2"/>
              </w:numPr>
              <w:rPr>
                <w:sz w:val="24"/>
                <w:szCs w:val="24"/>
              </w:rPr>
            </w:pPr>
            <w:r w:rsidRPr="005D0FC8">
              <w:rPr>
                <w:sz w:val="24"/>
                <w:szCs w:val="24"/>
              </w:rPr>
              <w:t>Oxygen Away</w:t>
            </w:r>
          </w:p>
        </w:tc>
        <w:tc>
          <w:tcPr>
            <w:tcW w:w="1234" w:type="dxa"/>
          </w:tcPr>
          <w:p w:rsidR="00817007" w:rsidRPr="005D0FC8" w:rsidRDefault="00817007">
            <w:r w:rsidRPr="005D0FC8">
              <w:t>2</w:t>
            </w:r>
          </w:p>
        </w:tc>
        <w:tc>
          <w:tcPr>
            <w:tcW w:w="1887" w:type="dxa"/>
          </w:tcPr>
          <w:p w:rsidR="00817007" w:rsidRPr="005D0FC8" w:rsidRDefault="00817007"/>
        </w:tc>
      </w:tr>
      <w:tr w:rsidR="00817007" w:rsidRPr="005D0FC8" w:rsidTr="00817007">
        <w:tc>
          <w:tcPr>
            <w:tcW w:w="5395" w:type="dxa"/>
          </w:tcPr>
          <w:p w:rsidR="00817007" w:rsidRPr="005D0FC8" w:rsidRDefault="00817007">
            <w:r w:rsidRPr="005D0FC8">
              <w:t>Minimises hands off time with correct verbal procedure</w:t>
            </w:r>
            <w:r w:rsidR="00A3412E" w:rsidRPr="005D0FC8">
              <w:t>/charging defib prior to rhythm check</w:t>
            </w:r>
          </w:p>
        </w:tc>
        <w:tc>
          <w:tcPr>
            <w:tcW w:w="1234" w:type="dxa"/>
          </w:tcPr>
          <w:p w:rsidR="00817007" w:rsidRPr="005D0FC8" w:rsidRDefault="00817007">
            <w:r w:rsidRPr="005D0FC8">
              <w:t>1</w:t>
            </w:r>
          </w:p>
        </w:tc>
        <w:tc>
          <w:tcPr>
            <w:tcW w:w="1887" w:type="dxa"/>
          </w:tcPr>
          <w:p w:rsidR="00817007" w:rsidRPr="005D0FC8" w:rsidRDefault="00817007"/>
        </w:tc>
      </w:tr>
      <w:tr w:rsidR="00817007" w:rsidRPr="005D0FC8" w:rsidTr="00817007">
        <w:tc>
          <w:tcPr>
            <w:tcW w:w="5395" w:type="dxa"/>
          </w:tcPr>
          <w:p w:rsidR="00817007" w:rsidRPr="005D0FC8" w:rsidRDefault="00817007">
            <w:r w:rsidRPr="005D0FC8">
              <w:t>Immediately resumes CPR 30:2</w:t>
            </w:r>
          </w:p>
        </w:tc>
        <w:tc>
          <w:tcPr>
            <w:tcW w:w="1234" w:type="dxa"/>
          </w:tcPr>
          <w:p w:rsidR="00817007" w:rsidRPr="005D0FC8" w:rsidRDefault="0097701D">
            <w:r w:rsidRPr="005D0FC8">
              <w:t>1</w:t>
            </w:r>
          </w:p>
        </w:tc>
        <w:tc>
          <w:tcPr>
            <w:tcW w:w="1887" w:type="dxa"/>
          </w:tcPr>
          <w:p w:rsidR="00817007" w:rsidRPr="005D0FC8" w:rsidRDefault="00817007"/>
        </w:tc>
      </w:tr>
      <w:tr w:rsidR="00817007" w:rsidRPr="005D0FC8" w:rsidTr="00817007">
        <w:tc>
          <w:tcPr>
            <w:tcW w:w="5395" w:type="dxa"/>
          </w:tcPr>
          <w:p w:rsidR="00817007" w:rsidRPr="005D0FC8" w:rsidRDefault="00817007">
            <w:r w:rsidRPr="005D0FC8">
              <w:t>Inserts an IV line</w:t>
            </w:r>
          </w:p>
        </w:tc>
        <w:tc>
          <w:tcPr>
            <w:tcW w:w="1234" w:type="dxa"/>
          </w:tcPr>
          <w:p w:rsidR="00817007" w:rsidRPr="005D0FC8" w:rsidRDefault="0097701D">
            <w:r w:rsidRPr="005D0FC8">
              <w:t>1</w:t>
            </w:r>
          </w:p>
        </w:tc>
        <w:tc>
          <w:tcPr>
            <w:tcW w:w="1887" w:type="dxa"/>
          </w:tcPr>
          <w:p w:rsidR="00817007" w:rsidRPr="005D0FC8" w:rsidRDefault="00817007"/>
        </w:tc>
      </w:tr>
      <w:tr w:rsidR="00817007" w:rsidRPr="005D0FC8" w:rsidTr="00817007">
        <w:tc>
          <w:tcPr>
            <w:tcW w:w="5395" w:type="dxa"/>
          </w:tcPr>
          <w:p w:rsidR="00817007" w:rsidRPr="005D0FC8" w:rsidRDefault="00817007">
            <w:r w:rsidRPr="005D0FC8">
              <w:t>Withdraws blood for VBG/glucose minimum</w:t>
            </w:r>
          </w:p>
        </w:tc>
        <w:tc>
          <w:tcPr>
            <w:tcW w:w="1234" w:type="dxa"/>
          </w:tcPr>
          <w:p w:rsidR="00817007" w:rsidRPr="005D0FC8" w:rsidRDefault="0097701D">
            <w:r w:rsidRPr="005D0FC8">
              <w:t>1</w:t>
            </w:r>
          </w:p>
        </w:tc>
        <w:tc>
          <w:tcPr>
            <w:tcW w:w="1887" w:type="dxa"/>
          </w:tcPr>
          <w:p w:rsidR="00817007" w:rsidRPr="005D0FC8" w:rsidRDefault="00817007"/>
        </w:tc>
      </w:tr>
      <w:tr w:rsidR="00817007" w:rsidRPr="005D0FC8" w:rsidTr="00817007">
        <w:tc>
          <w:tcPr>
            <w:tcW w:w="5395" w:type="dxa"/>
          </w:tcPr>
          <w:p w:rsidR="00817007" w:rsidRPr="005D0FC8" w:rsidRDefault="00817007">
            <w:r w:rsidRPr="005D0FC8">
              <w:t>Makes statement regarding consideration of 4H/4T’s</w:t>
            </w:r>
          </w:p>
        </w:tc>
        <w:tc>
          <w:tcPr>
            <w:tcW w:w="1234" w:type="dxa"/>
          </w:tcPr>
          <w:p w:rsidR="00817007" w:rsidRPr="005D0FC8" w:rsidRDefault="0097701D">
            <w:r w:rsidRPr="005D0FC8">
              <w:t>1</w:t>
            </w:r>
          </w:p>
        </w:tc>
        <w:tc>
          <w:tcPr>
            <w:tcW w:w="1887" w:type="dxa"/>
          </w:tcPr>
          <w:p w:rsidR="00817007" w:rsidRPr="005D0FC8" w:rsidRDefault="00817007"/>
        </w:tc>
      </w:tr>
      <w:tr w:rsidR="00817007" w:rsidRPr="005D0FC8" w:rsidTr="00817007">
        <w:tc>
          <w:tcPr>
            <w:tcW w:w="5395" w:type="dxa"/>
          </w:tcPr>
          <w:p w:rsidR="00817007" w:rsidRPr="005D0FC8" w:rsidRDefault="00817007">
            <w:r w:rsidRPr="005D0FC8">
              <w:t>Identifies that LA toxicity most likely cause</w:t>
            </w:r>
          </w:p>
        </w:tc>
        <w:tc>
          <w:tcPr>
            <w:tcW w:w="1234" w:type="dxa"/>
          </w:tcPr>
          <w:p w:rsidR="00817007" w:rsidRPr="005D0FC8" w:rsidRDefault="0097701D">
            <w:r w:rsidRPr="005D0FC8">
              <w:t>1</w:t>
            </w:r>
          </w:p>
        </w:tc>
        <w:tc>
          <w:tcPr>
            <w:tcW w:w="1887" w:type="dxa"/>
          </w:tcPr>
          <w:p w:rsidR="00817007" w:rsidRPr="005D0FC8" w:rsidRDefault="00817007"/>
        </w:tc>
      </w:tr>
      <w:tr w:rsidR="009C15B3" w:rsidRPr="005D0FC8" w:rsidTr="00817007">
        <w:tc>
          <w:tcPr>
            <w:tcW w:w="5395" w:type="dxa"/>
          </w:tcPr>
          <w:p w:rsidR="009C15B3" w:rsidRPr="005D0FC8" w:rsidRDefault="009C15B3">
            <w:r w:rsidRPr="005D0FC8">
              <w:t>Adrenaline 1mg post 2</w:t>
            </w:r>
            <w:r w:rsidRPr="005D0FC8">
              <w:rPr>
                <w:vertAlign w:val="superscript"/>
              </w:rPr>
              <w:t>nd</w:t>
            </w:r>
            <w:r w:rsidRPr="005D0FC8">
              <w:t xml:space="preserve"> shock</w:t>
            </w:r>
          </w:p>
        </w:tc>
        <w:tc>
          <w:tcPr>
            <w:tcW w:w="1234" w:type="dxa"/>
          </w:tcPr>
          <w:p w:rsidR="009C15B3" w:rsidRPr="005D0FC8" w:rsidRDefault="0097701D">
            <w:r w:rsidRPr="005D0FC8">
              <w:t>1</w:t>
            </w:r>
          </w:p>
        </w:tc>
        <w:tc>
          <w:tcPr>
            <w:tcW w:w="1887" w:type="dxa"/>
          </w:tcPr>
          <w:p w:rsidR="009C15B3" w:rsidRPr="005D0FC8" w:rsidRDefault="009C15B3"/>
        </w:tc>
      </w:tr>
      <w:tr w:rsidR="009C15B3" w:rsidRPr="005D0FC8" w:rsidTr="00817007">
        <w:tc>
          <w:tcPr>
            <w:tcW w:w="5395" w:type="dxa"/>
          </w:tcPr>
          <w:p w:rsidR="009C15B3" w:rsidRPr="005D0FC8" w:rsidRDefault="009C15B3">
            <w:r w:rsidRPr="005D0FC8">
              <w:t>Amiodarone 5mg/kg post 3</w:t>
            </w:r>
            <w:r w:rsidRPr="005D0FC8">
              <w:rPr>
                <w:vertAlign w:val="superscript"/>
              </w:rPr>
              <w:t>rd</w:t>
            </w:r>
            <w:r w:rsidRPr="005D0FC8">
              <w:t xml:space="preserve"> shock</w:t>
            </w:r>
          </w:p>
        </w:tc>
        <w:tc>
          <w:tcPr>
            <w:tcW w:w="1234" w:type="dxa"/>
          </w:tcPr>
          <w:p w:rsidR="009C15B3" w:rsidRPr="005D0FC8" w:rsidRDefault="0097701D">
            <w:r w:rsidRPr="005D0FC8">
              <w:t>1</w:t>
            </w:r>
          </w:p>
        </w:tc>
        <w:tc>
          <w:tcPr>
            <w:tcW w:w="1887" w:type="dxa"/>
          </w:tcPr>
          <w:p w:rsidR="009C15B3" w:rsidRPr="005D0FC8" w:rsidRDefault="009C15B3"/>
        </w:tc>
      </w:tr>
      <w:tr w:rsidR="00817007" w:rsidRPr="005D0FC8" w:rsidTr="00817007">
        <w:tc>
          <w:tcPr>
            <w:tcW w:w="5395" w:type="dxa"/>
          </w:tcPr>
          <w:p w:rsidR="00817007" w:rsidRPr="005D0FC8" w:rsidRDefault="009C15B3">
            <w:r w:rsidRPr="005D0FC8">
              <w:t>Considers the use of NaHCO3 Boluses</w:t>
            </w:r>
          </w:p>
        </w:tc>
        <w:tc>
          <w:tcPr>
            <w:tcW w:w="1234" w:type="dxa"/>
          </w:tcPr>
          <w:p w:rsidR="00817007" w:rsidRPr="005D0FC8" w:rsidRDefault="0097701D">
            <w:r w:rsidRPr="005D0FC8">
              <w:t>1</w:t>
            </w:r>
          </w:p>
        </w:tc>
        <w:tc>
          <w:tcPr>
            <w:tcW w:w="1887" w:type="dxa"/>
          </w:tcPr>
          <w:p w:rsidR="00817007" w:rsidRPr="005D0FC8" w:rsidRDefault="00817007"/>
        </w:tc>
      </w:tr>
      <w:tr w:rsidR="00817007" w:rsidRPr="005D0FC8" w:rsidTr="00817007">
        <w:tc>
          <w:tcPr>
            <w:tcW w:w="5395" w:type="dxa"/>
          </w:tcPr>
          <w:p w:rsidR="00817007" w:rsidRPr="005D0FC8" w:rsidRDefault="009C15B3">
            <w:r w:rsidRPr="005D0FC8">
              <w:t xml:space="preserve">Considers the use of </w:t>
            </w:r>
            <w:r w:rsidR="00E63365" w:rsidRPr="005D0FC8">
              <w:t>Intralipid</w:t>
            </w:r>
            <w:r w:rsidRPr="005D0FC8">
              <w:t xml:space="preserve"> 100mls 20%</w:t>
            </w:r>
            <w:r w:rsidR="0031569F" w:rsidRPr="005D0FC8">
              <w:t xml:space="preserve"> then infusion. Can look up the dose</w:t>
            </w:r>
            <w:r w:rsidR="00E63365">
              <w:t xml:space="preserve"> (0.25-0.5 ml/kg/min until HD stable). Can repeat boluses 1-2x at 3-5min intervals before infusion started, max 8ml/kg</w:t>
            </w:r>
          </w:p>
        </w:tc>
        <w:tc>
          <w:tcPr>
            <w:tcW w:w="1234" w:type="dxa"/>
          </w:tcPr>
          <w:p w:rsidR="00817007" w:rsidRPr="005D0FC8" w:rsidRDefault="0097701D">
            <w:r w:rsidRPr="005D0FC8">
              <w:t>1</w:t>
            </w:r>
          </w:p>
        </w:tc>
        <w:tc>
          <w:tcPr>
            <w:tcW w:w="1887" w:type="dxa"/>
          </w:tcPr>
          <w:p w:rsidR="00817007" w:rsidRPr="005D0FC8" w:rsidRDefault="00817007"/>
        </w:tc>
      </w:tr>
      <w:tr w:rsidR="00817007" w:rsidRPr="005D0FC8" w:rsidTr="00817007">
        <w:tc>
          <w:tcPr>
            <w:tcW w:w="5395" w:type="dxa"/>
          </w:tcPr>
          <w:p w:rsidR="00817007" w:rsidRPr="005D0FC8" w:rsidRDefault="009C15B3">
            <w:r w:rsidRPr="005D0FC8">
              <w:t>Considers fluid boluses</w:t>
            </w:r>
            <w:r w:rsidR="000D696B" w:rsidRPr="005D0FC8">
              <w:t xml:space="preserve"> 500-1000mls stat</w:t>
            </w:r>
          </w:p>
        </w:tc>
        <w:tc>
          <w:tcPr>
            <w:tcW w:w="1234" w:type="dxa"/>
          </w:tcPr>
          <w:p w:rsidR="00817007" w:rsidRPr="005D0FC8" w:rsidRDefault="0097701D">
            <w:r w:rsidRPr="005D0FC8">
              <w:t>1</w:t>
            </w:r>
          </w:p>
        </w:tc>
        <w:tc>
          <w:tcPr>
            <w:tcW w:w="1887" w:type="dxa"/>
          </w:tcPr>
          <w:p w:rsidR="00817007" w:rsidRPr="005D0FC8" w:rsidRDefault="00817007"/>
        </w:tc>
      </w:tr>
      <w:tr w:rsidR="00817007" w:rsidRPr="005D0FC8" w:rsidTr="00817007">
        <w:tc>
          <w:tcPr>
            <w:tcW w:w="5395" w:type="dxa"/>
          </w:tcPr>
          <w:p w:rsidR="00817007" w:rsidRPr="005D0FC8" w:rsidRDefault="009C15B3">
            <w:r w:rsidRPr="005D0FC8">
              <w:t xml:space="preserve">Inserts </w:t>
            </w:r>
            <w:r w:rsidR="00E63365" w:rsidRPr="005D0FC8">
              <w:t>Guedel</w:t>
            </w:r>
            <w:r w:rsidRPr="005D0FC8">
              <w:t xml:space="preserve"> airway in response to nurses</w:t>
            </w:r>
            <w:r w:rsidR="000D696B" w:rsidRPr="005D0FC8">
              <w:t xml:space="preserve"> comment that “I don’t have a very good seal”</w:t>
            </w:r>
          </w:p>
        </w:tc>
        <w:tc>
          <w:tcPr>
            <w:tcW w:w="1234" w:type="dxa"/>
          </w:tcPr>
          <w:p w:rsidR="00817007" w:rsidRPr="005D0FC8" w:rsidRDefault="0097701D">
            <w:r w:rsidRPr="005D0FC8">
              <w:t>1</w:t>
            </w:r>
          </w:p>
        </w:tc>
        <w:tc>
          <w:tcPr>
            <w:tcW w:w="1887" w:type="dxa"/>
          </w:tcPr>
          <w:p w:rsidR="00817007" w:rsidRPr="005D0FC8" w:rsidRDefault="00817007"/>
        </w:tc>
      </w:tr>
      <w:tr w:rsidR="00817007" w:rsidRPr="005D0FC8" w:rsidTr="00817007">
        <w:tc>
          <w:tcPr>
            <w:tcW w:w="5395" w:type="dxa"/>
          </w:tcPr>
          <w:p w:rsidR="00817007" w:rsidRPr="005D0FC8" w:rsidRDefault="0097701D">
            <w:r w:rsidRPr="005D0FC8">
              <w:t>Recognises rhythm change after 4</w:t>
            </w:r>
            <w:r w:rsidRPr="005D0FC8">
              <w:rPr>
                <w:vertAlign w:val="superscript"/>
              </w:rPr>
              <w:t>th</w:t>
            </w:r>
            <w:r w:rsidRPr="005D0FC8">
              <w:t xml:space="preserve"> shock</w:t>
            </w:r>
            <w:r w:rsidR="005D0FC8">
              <w:t xml:space="preserve"> - Sinus</w:t>
            </w:r>
          </w:p>
        </w:tc>
        <w:tc>
          <w:tcPr>
            <w:tcW w:w="1234" w:type="dxa"/>
          </w:tcPr>
          <w:p w:rsidR="00817007" w:rsidRPr="005D0FC8" w:rsidRDefault="00A3412E">
            <w:r w:rsidRPr="005D0FC8">
              <w:t>1</w:t>
            </w:r>
          </w:p>
        </w:tc>
        <w:tc>
          <w:tcPr>
            <w:tcW w:w="1887" w:type="dxa"/>
          </w:tcPr>
          <w:p w:rsidR="00817007" w:rsidRPr="005D0FC8" w:rsidRDefault="00817007"/>
        </w:tc>
      </w:tr>
      <w:tr w:rsidR="00817007" w:rsidRPr="005D0FC8" w:rsidTr="00817007">
        <w:tc>
          <w:tcPr>
            <w:tcW w:w="5395" w:type="dxa"/>
          </w:tcPr>
          <w:p w:rsidR="00817007" w:rsidRPr="005D0FC8" w:rsidRDefault="0097701D">
            <w:r w:rsidRPr="005D0FC8">
              <w:t>Completes 2 mins of CPR regardless of rhythm change</w:t>
            </w:r>
            <w:r w:rsidR="005D0FC8">
              <w:t xml:space="preserve"> </w:t>
            </w:r>
          </w:p>
        </w:tc>
        <w:tc>
          <w:tcPr>
            <w:tcW w:w="1234" w:type="dxa"/>
          </w:tcPr>
          <w:p w:rsidR="00817007" w:rsidRPr="005D0FC8" w:rsidRDefault="00A3412E">
            <w:r w:rsidRPr="005D0FC8">
              <w:t>1</w:t>
            </w:r>
          </w:p>
        </w:tc>
        <w:tc>
          <w:tcPr>
            <w:tcW w:w="1887" w:type="dxa"/>
          </w:tcPr>
          <w:p w:rsidR="00817007" w:rsidRPr="005D0FC8" w:rsidRDefault="00817007"/>
        </w:tc>
      </w:tr>
      <w:tr w:rsidR="00A3412E" w:rsidRPr="005D0FC8" w:rsidTr="00817007">
        <w:tc>
          <w:tcPr>
            <w:tcW w:w="5395" w:type="dxa"/>
          </w:tcPr>
          <w:p w:rsidR="00A3412E" w:rsidRPr="005D0FC8" w:rsidRDefault="00A3412E">
            <w:r w:rsidRPr="005D0FC8">
              <w:t>Dumps defib charge prior to checking pulse when shockable</w:t>
            </w:r>
          </w:p>
        </w:tc>
        <w:tc>
          <w:tcPr>
            <w:tcW w:w="1234" w:type="dxa"/>
          </w:tcPr>
          <w:p w:rsidR="00A3412E" w:rsidRPr="005D0FC8" w:rsidRDefault="00A3412E">
            <w:r w:rsidRPr="005D0FC8">
              <w:t>1</w:t>
            </w:r>
          </w:p>
        </w:tc>
        <w:tc>
          <w:tcPr>
            <w:tcW w:w="1887" w:type="dxa"/>
          </w:tcPr>
          <w:p w:rsidR="00A3412E" w:rsidRPr="005D0FC8" w:rsidRDefault="00A3412E"/>
        </w:tc>
      </w:tr>
      <w:tr w:rsidR="00A3412E" w:rsidRPr="005D0FC8" w:rsidTr="00817007">
        <w:tc>
          <w:tcPr>
            <w:tcW w:w="5395" w:type="dxa"/>
          </w:tcPr>
          <w:p w:rsidR="00A3412E" w:rsidRPr="005D0FC8" w:rsidRDefault="00A3412E">
            <w:r w:rsidRPr="005D0FC8">
              <w:t xml:space="preserve">Identifies Pulse present </w:t>
            </w:r>
          </w:p>
        </w:tc>
        <w:tc>
          <w:tcPr>
            <w:tcW w:w="1234" w:type="dxa"/>
          </w:tcPr>
          <w:p w:rsidR="00A3412E" w:rsidRPr="005D0FC8" w:rsidRDefault="00A3412E">
            <w:r w:rsidRPr="005D0FC8">
              <w:t>1</w:t>
            </w:r>
          </w:p>
        </w:tc>
        <w:tc>
          <w:tcPr>
            <w:tcW w:w="1887" w:type="dxa"/>
          </w:tcPr>
          <w:p w:rsidR="00A3412E" w:rsidRPr="005D0FC8" w:rsidRDefault="00A3412E"/>
        </w:tc>
      </w:tr>
      <w:tr w:rsidR="00A3412E" w:rsidRPr="005D0FC8" w:rsidTr="00817007">
        <w:tc>
          <w:tcPr>
            <w:tcW w:w="5395" w:type="dxa"/>
          </w:tcPr>
          <w:p w:rsidR="00A3412E" w:rsidRPr="005D0FC8" w:rsidRDefault="00A3412E">
            <w:r w:rsidRPr="005D0FC8">
              <w:t>Institutes post resus care</w:t>
            </w:r>
          </w:p>
          <w:p w:rsidR="00A3412E" w:rsidRPr="005D0FC8" w:rsidRDefault="00A3412E" w:rsidP="00A3412E">
            <w:pPr>
              <w:pStyle w:val="ListParagraph"/>
              <w:numPr>
                <w:ilvl w:val="0"/>
                <w:numId w:val="3"/>
              </w:numPr>
              <w:rPr>
                <w:sz w:val="24"/>
                <w:szCs w:val="24"/>
              </w:rPr>
            </w:pPr>
            <w:r w:rsidRPr="005D0FC8">
              <w:rPr>
                <w:sz w:val="24"/>
                <w:szCs w:val="24"/>
              </w:rPr>
              <w:t>ABCD examination</w:t>
            </w:r>
          </w:p>
          <w:p w:rsidR="00A3412E" w:rsidRPr="005D0FC8" w:rsidRDefault="00A3412E" w:rsidP="00A3412E">
            <w:pPr>
              <w:pStyle w:val="ListParagraph"/>
              <w:numPr>
                <w:ilvl w:val="0"/>
                <w:numId w:val="3"/>
              </w:numPr>
              <w:rPr>
                <w:sz w:val="24"/>
                <w:szCs w:val="24"/>
              </w:rPr>
            </w:pPr>
            <w:r w:rsidRPr="005D0FC8">
              <w:rPr>
                <w:sz w:val="24"/>
                <w:szCs w:val="24"/>
              </w:rPr>
              <w:lastRenderedPageBreak/>
              <w:t>Obs</w:t>
            </w:r>
          </w:p>
          <w:p w:rsidR="00A3412E" w:rsidRPr="005D0FC8" w:rsidRDefault="00A3412E" w:rsidP="00A3412E">
            <w:pPr>
              <w:pStyle w:val="ListParagraph"/>
              <w:numPr>
                <w:ilvl w:val="0"/>
                <w:numId w:val="3"/>
              </w:numPr>
              <w:rPr>
                <w:sz w:val="24"/>
                <w:szCs w:val="24"/>
              </w:rPr>
            </w:pPr>
            <w:r w:rsidRPr="005D0FC8">
              <w:rPr>
                <w:sz w:val="24"/>
                <w:szCs w:val="24"/>
              </w:rPr>
              <w:t>O2 via FM</w:t>
            </w:r>
          </w:p>
          <w:p w:rsidR="00A3412E" w:rsidRPr="005D0FC8" w:rsidRDefault="00A3412E" w:rsidP="00A3412E">
            <w:pPr>
              <w:pStyle w:val="ListParagraph"/>
              <w:numPr>
                <w:ilvl w:val="0"/>
                <w:numId w:val="3"/>
              </w:numPr>
              <w:rPr>
                <w:sz w:val="24"/>
                <w:szCs w:val="24"/>
              </w:rPr>
            </w:pPr>
            <w:r w:rsidRPr="005D0FC8">
              <w:rPr>
                <w:sz w:val="24"/>
                <w:szCs w:val="24"/>
              </w:rPr>
              <w:t>IVF/access/bloods/VBG</w:t>
            </w:r>
          </w:p>
          <w:p w:rsidR="00A3412E" w:rsidRPr="005D0FC8" w:rsidRDefault="00A3412E" w:rsidP="00A3412E">
            <w:pPr>
              <w:pStyle w:val="ListParagraph"/>
              <w:numPr>
                <w:ilvl w:val="0"/>
                <w:numId w:val="3"/>
              </w:numPr>
              <w:rPr>
                <w:sz w:val="24"/>
                <w:szCs w:val="24"/>
              </w:rPr>
            </w:pPr>
            <w:r w:rsidRPr="005D0FC8">
              <w:rPr>
                <w:sz w:val="24"/>
                <w:szCs w:val="24"/>
              </w:rPr>
              <w:t>Further HCO3/</w:t>
            </w:r>
            <w:r w:rsidR="00E63365" w:rsidRPr="005D0FC8">
              <w:rPr>
                <w:sz w:val="24"/>
                <w:szCs w:val="24"/>
              </w:rPr>
              <w:t>Intralipid</w:t>
            </w:r>
            <w:r w:rsidRPr="005D0FC8">
              <w:rPr>
                <w:sz w:val="24"/>
                <w:szCs w:val="24"/>
              </w:rPr>
              <w:t xml:space="preserve"> infusion as reqd</w:t>
            </w:r>
          </w:p>
          <w:p w:rsidR="00A3412E" w:rsidRPr="005D0FC8" w:rsidRDefault="00A3412E" w:rsidP="00A3412E">
            <w:pPr>
              <w:pStyle w:val="ListParagraph"/>
              <w:numPr>
                <w:ilvl w:val="0"/>
                <w:numId w:val="3"/>
              </w:numPr>
              <w:rPr>
                <w:sz w:val="24"/>
                <w:szCs w:val="24"/>
              </w:rPr>
            </w:pPr>
            <w:r w:rsidRPr="005D0FC8">
              <w:rPr>
                <w:sz w:val="24"/>
                <w:szCs w:val="24"/>
              </w:rPr>
              <w:t>ECG</w:t>
            </w:r>
          </w:p>
          <w:p w:rsidR="00A3412E" w:rsidRPr="005D0FC8" w:rsidRDefault="00A3412E" w:rsidP="00A3412E">
            <w:pPr>
              <w:pStyle w:val="ListParagraph"/>
              <w:numPr>
                <w:ilvl w:val="0"/>
                <w:numId w:val="3"/>
              </w:numPr>
              <w:rPr>
                <w:sz w:val="24"/>
                <w:szCs w:val="24"/>
              </w:rPr>
            </w:pPr>
            <w:r w:rsidRPr="005D0FC8">
              <w:rPr>
                <w:sz w:val="24"/>
                <w:szCs w:val="24"/>
              </w:rPr>
              <w:t>Discussion with family</w:t>
            </w:r>
          </w:p>
        </w:tc>
        <w:tc>
          <w:tcPr>
            <w:tcW w:w="1234" w:type="dxa"/>
          </w:tcPr>
          <w:p w:rsidR="00A3412E" w:rsidRPr="005D0FC8" w:rsidRDefault="00A3412E">
            <w:r w:rsidRPr="005D0FC8">
              <w:lastRenderedPageBreak/>
              <w:t>4 (any 4 points)</w:t>
            </w:r>
          </w:p>
        </w:tc>
        <w:tc>
          <w:tcPr>
            <w:tcW w:w="1887" w:type="dxa"/>
          </w:tcPr>
          <w:p w:rsidR="00A3412E" w:rsidRPr="005D0FC8" w:rsidRDefault="00A3412E"/>
        </w:tc>
      </w:tr>
      <w:tr w:rsidR="00A3412E" w:rsidRPr="005D0FC8" w:rsidTr="00817007">
        <w:tc>
          <w:tcPr>
            <w:tcW w:w="5395" w:type="dxa"/>
          </w:tcPr>
          <w:p w:rsidR="00A3412E" w:rsidRPr="005D0FC8" w:rsidRDefault="00A3412E">
            <w:r w:rsidRPr="005D0FC8">
              <w:lastRenderedPageBreak/>
              <w:t>Considers disposition to ICU</w:t>
            </w:r>
          </w:p>
        </w:tc>
        <w:tc>
          <w:tcPr>
            <w:tcW w:w="1234" w:type="dxa"/>
          </w:tcPr>
          <w:p w:rsidR="00A3412E" w:rsidRPr="005D0FC8" w:rsidRDefault="00A3412E">
            <w:r w:rsidRPr="005D0FC8">
              <w:t>1</w:t>
            </w:r>
          </w:p>
        </w:tc>
        <w:tc>
          <w:tcPr>
            <w:tcW w:w="1887" w:type="dxa"/>
          </w:tcPr>
          <w:p w:rsidR="00A3412E" w:rsidRPr="005D0FC8" w:rsidRDefault="00A3412E"/>
        </w:tc>
      </w:tr>
      <w:tr w:rsidR="00A3412E" w:rsidRPr="005D0FC8" w:rsidTr="00817007">
        <w:tc>
          <w:tcPr>
            <w:tcW w:w="5395" w:type="dxa"/>
          </w:tcPr>
          <w:p w:rsidR="00A3412E" w:rsidRPr="005D0FC8" w:rsidRDefault="00A3412E">
            <w:r w:rsidRPr="005D0FC8">
              <w:t>Referral to ICU Consultant</w:t>
            </w:r>
          </w:p>
          <w:p w:rsidR="00A3412E" w:rsidRPr="005D0FC8" w:rsidRDefault="00A3412E" w:rsidP="00A3412E">
            <w:pPr>
              <w:pStyle w:val="ListParagraph"/>
              <w:numPr>
                <w:ilvl w:val="0"/>
                <w:numId w:val="4"/>
              </w:numPr>
              <w:rPr>
                <w:sz w:val="24"/>
                <w:szCs w:val="24"/>
              </w:rPr>
            </w:pPr>
            <w:r w:rsidRPr="005D0FC8">
              <w:rPr>
                <w:sz w:val="24"/>
                <w:szCs w:val="24"/>
              </w:rPr>
              <w:t>Introduces</w:t>
            </w:r>
            <w:r w:rsidR="008B4AFC" w:rsidRPr="005D0FC8">
              <w:rPr>
                <w:sz w:val="24"/>
                <w:szCs w:val="24"/>
              </w:rPr>
              <w:t xml:space="preserve"> self/clarifies who talking to</w:t>
            </w:r>
          </w:p>
          <w:p w:rsidR="00A3412E" w:rsidRPr="005D0FC8" w:rsidRDefault="00A3412E" w:rsidP="00A3412E">
            <w:pPr>
              <w:pStyle w:val="ListParagraph"/>
              <w:numPr>
                <w:ilvl w:val="0"/>
                <w:numId w:val="4"/>
              </w:numPr>
              <w:rPr>
                <w:sz w:val="24"/>
                <w:szCs w:val="24"/>
              </w:rPr>
            </w:pPr>
            <w:r w:rsidRPr="005D0FC8">
              <w:rPr>
                <w:sz w:val="24"/>
                <w:szCs w:val="24"/>
              </w:rPr>
              <w:t>Situation</w:t>
            </w:r>
          </w:p>
          <w:p w:rsidR="00A3412E" w:rsidRPr="005D0FC8" w:rsidRDefault="00A3412E" w:rsidP="00A3412E">
            <w:pPr>
              <w:pStyle w:val="ListParagraph"/>
              <w:numPr>
                <w:ilvl w:val="0"/>
                <w:numId w:val="4"/>
              </w:numPr>
              <w:rPr>
                <w:sz w:val="24"/>
                <w:szCs w:val="24"/>
              </w:rPr>
            </w:pPr>
            <w:r w:rsidRPr="005D0FC8">
              <w:rPr>
                <w:sz w:val="24"/>
                <w:szCs w:val="24"/>
              </w:rPr>
              <w:t>Background</w:t>
            </w:r>
          </w:p>
          <w:p w:rsidR="00A3412E" w:rsidRPr="005D0FC8" w:rsidRDefault="00A3412E" w:rsidP="00A3412E">
            <w:pPr>
              <w:pStyle w:val="ListParagraph"/>
              <w:numPr>
                <w:ilvl w:val="0"/>
                <w:numId w:val="4"/>
              </w:numPr>
              <w:rPr>
                <w:sz w:val="24"/>
                <w:szCs w:val="24"/>
              </w:rPr>
            </w:pPr>
            <w:r w:rsidRPr="005D0FC8">
              <w:rPr>
                <w:sz w:val="24"/>
                <w:szCs w:val="24"/>
              </w:rPr>
              <w:t>Assessment</w:t>
            </w:r>
          </w:p>
          <w:p w:rsidR="00A3412E" w:rsidRPr="005D0FC8" w:rsidRDefault="00A3412E" w:rsidP="00A3412E">
            <w:pPr>
              <w:pStyle w:val="ListParagraph"/>
              <w:numPr>
                <w:ilvl w:val="0"/>
                <w:numId w:val="4"/>
              </w:numPr>
              <w:rPr>
                <w:sz w:val="24"/>
                <w:szCs w:val="24"/>
              </w:rPr>
            </w:pPr>
            <w:r w:rsidRPr="005D0FC8">
              <w:rPr>
                <w:sz w:val="24"/>
                <w:szCs w:val="24"/>
              </w:rPr>
              <w:t>Response</w:t>
            </w:r>
          </w:p>
        </w:tc>
        <w:tc>
          <w:tcPr>
            <w:tcW w:w="1234" w:type="dxa"/>
          </w:tcPr>
          <w:p w:rsidR="00A3412E" w:rsidRPr="005D0FC8" w:rsidRDefault="00A3412E">
            <w:r w:rsidRPr="005D0FC8">
              <w:t>5</w:t>
            </w:r>
            <w:r w:rsidR="008B4AFC" w:rsidRPr="005D0FC8">
              <w:t xml:space="preserve"> (1 for each)</w:t>
            </w:r>
          </w:p>
          <w:p w:rsidR="008B4AFC" w:rsidRPr="005D0FC8" w:rsidRDefault="008B4AFC"/>
        </w:tc>
        <w:tc>
          <w:tcPr>
            <w:tcW w:w="1887" w:type="dxa"/>
          </w:tcPr>
          <w:p w:rsidR="00A3412E" w:rsidRPr="005D0FC8" w:rsidRDefault="00A3412E"/>
        </w:tc>
      </w:tr>
      <w:tr w:rsidR="00A3412E" w:rsidRPr="005D0FC8" w:rsidTr="00817007">
        <w:tc>
          <w:tcPr>
            <w:tcW w:w="5395" w:type="dxa"/>
          </w:tcPr>
          <w:p w:rsidR="00A3412E" w:rsidRPr="005D0FC8" w:rsidRDefault="00A3412E">
            <w:r w:rsidRPr="005D0FC8">
              <w:t>General Performance</w:t>
            </w:r>
          </w:p>
          <w:p w:rsidR="00A3412E" w:rsidRPr="005D0FC8" w:rsidRDefault="00A3412E" w:rsidP="00A3412E">
            <w:pPr>
              <w:pStyle w:val="ListParagraph"/>
              <w:numPr>
                <w:ilvl w:val="0"/>
                <w:numId w:val="5"/>
              </w:numPr>
              <w:rPr>
                <w:sz w:val="24"/>
                <w:szCs w:val="24"/>
              </w:rPr>
            </w:pPr>
            <w:r w:rsidRPr="005D0FC8">
              <w:rPr>
                <w:sz w:val="24"/>
                <w:szCs w:val="24"/>
              </w:rPr>
              <w:t>Calm and in control</w:t>
            </w:r>
          </w:p>
          <w:p w:rsidR="00A3412E" w:rsidRPr="005D0FC8" w:rsidRDefault="00A3412E" w:rsidP="00A3412E">
            <w:pPr>
              <w:pStyle w:val="ListParagraph"/>
              <w:numPr>
                <w:ilvl w:val="0"/>
                <w:numId w:val="5"/>
              </w:numPr>
              <w:rPr>
                <w:sz w:val="24"/>
                <w:szCs w:val="24"/>
              </w:rPr>
            </w:pPr>
            <w:r w:rsidRPr="005D0FC8">
              <w:rPr>
                <w:sz w:val="24"/>
                <w:szCs w:val="24"/>
              </w:rPr>
              <w:t>Gives clear instructions (e.g doses, tasking to specific people)</w:t>
            </w:r>
          </w:p>
          <w:p w:rsidR="00A3412E" w:rsidRPr="005D0FC8" w:rsidRDefault="00A3412E" w:rsidP="00A3412E">
            <w:pPr>
              <w:pStyle w:val="ListParagraph"/>
              <w:numPr>
                <w:ilvl w:val="0"/>
                <w:numId w:val="5"/>
              </w:numPr>
              <w:rPr>
                <w:sz w:val="24"/>
                <w:szCs w:val="24"/>
              </w:rPr>
            </w:pPr>
            <w:r w:rsidRPr="005D0FC8">
              <w:rPr>
                <w:sz w:val="24"/>
                <w:szCs w:val="24"/>
              </w:rPr>
              <w:t>Use of closed loop communication</w:t>
            </w:r>
          </w:p>
          <w:p w:rsidR="00A3412E" w:rsidRPr="005D0FC8" w:rsidRDefault="00A3412E" w:rsidP="00A3412E">
            <w:pPr>
              <w:pStyle w:val="ListParagraph"/>
              <w:numPr>
                <w:ilvl w:val="0"/>
                <w:numId w:val="5"/>
              </w:numPr>
              <w:rPr>
                <w:sz w:val="24"/>
                <w:szCs w:val="24"/>
              </w:rPr>
            </w:pPr>
            <w:r w:rsidRPr="005D0FC8">
              <w:rPr>
                <w:sz w:val="24"/>
                <w:szCs w:val="24"/>
              </w:rPr>
              <w:t>Consideration for staff (e.g CPR rotation for fatigue)</w:t>
            </w:r>
          </w:p>
        </w:tc>
        <w:tc>
          <w:tcPr>
            <w:tcW w:w="1234" w:type="dxa"/>
          </w:tcPr>
          <w:p w:rsidR="00A3412E" w:rsidRPr="005D0FC8" w:rsidRDefault="008B4AFC">
            <w:r w:rsidRPr="005D0FC8">
              <w:t>4 (1 for each)</w:t>
            </w:r>
          </w:p>
        </w:tc>
        <w:tc>
          <w:tcPr>
            <w:tcW w:w="1887" w:type="dxa"/>
          </w:tcPr>
          <w:p w:rsidR="00A3412E" w:rsidRPr="005D0FC8" w:rsidRDefault="00A3412E"/>
        </w:tc>
      </w:tr>
    </w:tbl>
    <w:p w:rsidR="004233D8" w:rsidRPr="005D0FC8" w:rsidRDefault="004233D8"/>
    <w:sectPr w:rsidR="004233D8" w:rsidRPr="005D0FC8" w:rsidSect="00954F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C71D3"/>
    <w:multiLevelType w:val="hybridMultilevel"/>
    <w:tmpl w:val="191C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E5D56"/>
    <w:multiLevelType w:val="hybridMultilevel"/>
    <w:tmpl w:val="1166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96B2A"/>
    <w:multiLevelType w:val="hybridMultilevel"/>
    <w:tmpl w:val="0B4A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60157"/>
    <w:multiLevelType w:val="hybridMultilevel"/>
    <w:tmpl w:val="4016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07"/>
    <w:rsid w:val="00081721"/>
    <w:rsid w:val="000D696B"/>
    <w:rsid w:val="00152104"/>
    <w:rsid w:val="0031569F"/>
    <w:rsid w:val="00392395"/>
    <w:rsid w:val="004233D8"/>
    <w:rsid w:val="005D0FC8"/>
    <w:rsid w:val="00817007"/>
    <w:rsid w:val="008A025A"/>
    <w:rsid w:val="008B4AFC"/>
    <w:rsid w:val="00954F4D"/>
    <w:rsid w:val="0097701D"/>
    <w:rsid w:val="009C15B3"/>
    <w:rsid w:val="009E066B"/>
    <w:rsid w:val="00A3412E"/>
    <w:rsid w:val="00CE668E"/>
    <w:rsid w:val="00E63365"/>
    <w:rsid w:val="00EA7F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2395"/>
    <w:pPr>
      <w:keepNext/>
      <w:keepLines/>
      <w:spacing w:before="480"/>
      <w:outlineLvl w:val="0"/>
    </w:pPr>
    <w:rPr>
      <w:rFonts w:ascii="Helvetica" w:eastAsiaTheme="majorEastAsia" w:hAnsi="Helvetica" w:cs="Helvetica"/>
      <w:b/>
      <w:bCs/>
      <w:color w:val="auto"/>
      <w:sz w:val="32"/>
      <w:szCs w:val="32"/>
      <w:lang w:val="en-US"/>
    </w:rPr>
  </w:style>
  <w:style w:type="paragraph" w:styleId="Heading2">
    <w:name w:val="heading 2"/>
    <w:basedOn w:val="Normal"/>
    <w:next w:val="Normal"/>
    <w:link w:val="Heading2Char"/>
    <w:uiPriority w:val="9"/>
    <w:unhideWhenUsed/>
    <w:qFormat/>
    <w:rsid w:val="00392395"/>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table" w:styleId="TableGrid">
    <w:name w:val="Table Grid"/>
    <w:basedOn w:val="TableNormal"/>
    <w:uiPriority w:val="59"/>
    <w:rsid w:val="0081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395"/>
    <w:rPr>
      <w:rFonts w:ascii="Lucida Grande" w:hAnsi="Lucida Grande" w:cs="Lucida Grande"/>
      <w:sz w:val="18"/>
      <w:szCs w:val="18"/>
    </w:rPr>
  </w:style>
  <w:style w:type="character" w:customStyle="1" w:styleId="Heading1Char">
    <w:name w:val="Heading 1 Char"/>
    <w:basedOn w:val="DefaultParagraphFont"/>
    <w:link w:val="Heading1"/>
    <w:uiPriority w:val="9"/>
    <w:rsid w:val="00392395"/>
    <w:rPr>
      <w:rFonts w:ascii="Helvetica" w:eastAsiaTheme="majorEastAsia" w:hAnsi="Helvetica" w:cs="Helvetica"/>
      <w:b/>
      <w:bCs/>
      <w:color w:val="auto"/>
      <w:sz w:val="32"/>
      <w:szCs w:val="32"/>
      <w:lang w:val="en-US"/>
    </w:rPr>
  </w:style>
  <w:style w:type="character" w:customStyle="1" w:styleId="Heading2Char">
    <w:name w:val="Heading 2 Char"/>
    <w:basedOn w:val="DefaultParagraphFont"/>
    <w:link w:val="Heading2"/>
    <w:uiPriority w:val="9"/>
    <w:rsid w:val="00392395"/>
    <w:rPr>
      <w:rFonts w:eastAsiaTheme="majorEastAsia"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2395"/>
    <w:pPr>
      <w:keepNext/>
      <w:keepLines/>
      <w:spacing w:before="480"/>
      <w:outlineLvl w:val="0"/>
    </w:pPr>
    <w:rPr>
      <w:rFonts w:ascii="Helvetica" w:eastAsiaTheme="majorEastAsia" w:hAnsi="Helvetica" w:cs="Helvetica"/>
      <w:b/>
      <w:bCs/>
      <w:color w:val="auto"/>
      <w:sz w:val="32"/>
      <w:szCs w:val="32"/>
      <w:lang w:val="en-US"/>
    </w:rPr>
  </w:style>
  <w:style w:type="paragraph" w:styleId="Heading2">
    <w:name w:val="heading 2"/>
    <w:basedOn w:val="Normal"/>
    <w:next w:val="Normal"/>
    <w:link w:val="Heading2Char"/>
    <w:uiPriority w:val="9"/>
    <w:unhideWhenUsed/>
    <w:qFormat/>
    <w:rsid w:val="00392395"/>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table" w:styleId="TableGrid">
    <w:name w:val="Table Grid"/>
    <w:basedOn w:val="TableNormal"/>
    <w:uiPriority w:val="59"/>
    <w:rsid w:val="0081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395"/>
    <w:rPr>
      <w:rFonts w:ascii="Lucida Grande" w:hAnsi="Lucida Grande" w:cs="Lucida Grande"/>
      <w:sz w:val="18"/>
      <w:szCs w:val="18"/>
    </w:rPr>
  </w:style>
  <w:style w:type="character" w:customStyle="1" w:styleId="Heading1Char">
    <w:name w:val="Heading 1 Char"/>
    <w:basedOn w:val="DefaultParagraphFont"/>
    <w:link w:val="Heading1"/>
    <w:uiPriority w:val="9"/>
    <w:rsid w:val="00392395"/>
    <w:rPr>
      <w:rFonts w:ascii="Helvetica" w:eastAsiaTheme="majorEastAsia" w:hAnsi="Helvetica" w:cs="Helvetica"/>
      <w:b/>
      <w:bCs/>
      <w:color w:val="auto"/>
      <w:sz w:val="32"/>
      <w:szCs w:val="32"/>
      <w:lang w:val="en-US"/>
    </w:rPr>
  </w:style>
  <w:style w:type="character" w:customStyle="1" w:styleId="Heading2Char">
    <w:name w:val="Heading 2 Char"/>
    <w:basedOn w:val="DefaultParagraphFont"/>
    <w:link w:val="Heading2"/>
    <w:uiPriority w:val="9"/>
    <w:rsid w:val="00392395"/>
    <w:rPr>
      <w:rFonts w:eastAsiaTheme="majorEastAsia"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6692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Day</dc:creator>
  <cp:lastModifiedBy>Rebecca Day</cp:lastModifiedBy>
  <cp:revision>2</cp:revision>
  <dcterms:created xsi:type="dcterms:W3CDTF">2016-06-21T10:00:00Z</dcterms:created>
  <dcterms:modified xsi:type="dcterms:W3CDTF">2016-06-21T10:00:00Z</dcterms:modified>
</cp:coreProperties>
</file>