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CD31" w14:textId="77777777" w:rsidR="003D6D39" w:rsidRPr="00BB1278" w:rsidRDefault="002259A5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SIMulatED</w:t>
      </w:r>
      <w:r w:rsidR="003D6D39" w:rsidRPr="00BB1278">
        <w:rPr>
          <w:color w:val="7F7F7F" w:themeColor="text1" w:themeTint="80"/>
          <w:szCs w:val="22"/>
          <w:lang w:val="en-US"/>
        </w:rPr>
        <w:t xml:space="preserve"> </w:t>
      </w:r>
    </w:p>
    <w:p w14:paraId="7D04980E" w14:textId="77777777" w:rsidR="002259A5" w:rsidRPr="00BB1278" w:rsidRDefault="003D6D39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Royal Darwin Hospital Emergency Department</w:t>
      </w:r>
    </w:p>
    <w:p w14:paraId="344A4753" w14:textId="3F53D441" w:rsidR="003D6D39" w:rsidRPr="00BB1278" w:rsidRDefault="003D6D39" w:rsidP="00C152D4">
      <w:pPr>
        <w:rPr>
          <w:color w:val="7F7F7F" w:themeColor="text1" w:themeTint="80"/>
          <w:szCs w:val="22"/>
        </w:rPr>
      </w:pPr>
      <w:r w:rsidRPr="00BB1278">
        <w:rPr>
          <w:color w:val="7F7F7F" w:themeColor="text1" w:themeTint="80"/>
          <w:szCs w:val="22"/>
          <w:lang w:val="en-US"/>
        </w:rPr>
        <w:t xml:space="preserve">Author: </w:t>
      </w:r>
      <w:r w:rsidR="007A09F6">
        <w:rPr>
          <w:color w:val="7F7F7F" w:themeColor="text1" w:themeTint="80"/>
          <w:szCs w:val="22"/>
          <w:lang w:val="en-US"/>
        </w:rPr>
        <w:t>Mark de Souza</w:t>
      </w:r>
    </w:p>
    <w:p w14:paraId="209F06E8" w14:textId="6E6A3591" w:rsidR="004233D8" w:rsidRPr="003D6D39" w:rsidRDefault="002259A5" w:rsidP="003D6D39">
      <w:pPr>
        <w:pStyle w:val="Heading1"/>
      </w:pPr>
      <w:r w:rsidRPr="003D6D39">
        <w:t>Scenario Run Sheet</w:t>
      </w:r>
      <w:r w:rsidR="00D510FB">
        <w:t xml:space="preserve">: </w:t>
      </w:r>
      <w:r w:rsidR="00C20D52">
        <w:t>Haemorrhagic Shock, Code Crimson</w:t>
      </w:r>
    </w:p>
    <w:p w14:paraId="0FD8BE43" w14:textId="77777777"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3BA3E841" w14:textId="77777777" w:rsidR="00BB1278" w:rsidRDefault="00BB1278" w:rsidP="003D6D39">
      <w:pPr>
        <w:shd w:val="clear" w:color="auto" w:fill="C6D9F1" w:themeFill="text2" w:themeFillTint="33"/>
        <w:spacing w:line="360" w:lineRule="auto"/>
        <w:rPr>
          <w:b/>
          <w:u w:val="single"/>
        </w:rPr>
        <w:sectPr w:rsidR="00BB1278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9B82C8C" w14:textId="7DE26C59" w:rsidR="006940B2" w:rsidRDefault="006940B2" w:rsidP="00734CC4">
      <w:pPr>
        <w:shd w:val="clear" w:color="auto" w:fill="C6D9F1" w:themeFill="text2" w:themeFillTint="33"/>
        <w:spacing w:line="276" w:lineRule="auto"/>
        <w:rPr>
          <w:b/>
        </w:rPr>
      </w:pPr>
      <w:r w:rsidRPr="00BB1278">
        <w:rPr>
          <w:b/>
          <w:u w:val="single"/>
        </w:rPr>
        <w:lastRenderedPageBreak/>
        <w:t>Estimated Scenario Run Time:</w:t>
      </w:r>
      <w:r>
        <w:rPr>
          <w:b/>
        </w:rPr>
        <w:tab/>
      </w:r>
      <w:r w:rsidR="00D54E65">
        <w:tab/>
        <w:t>8-10 mins</w:t>
      </w:r>
    </w:p>
    <w:p w14:paraId="36431179" w14:textId="2195661E" w:rsidR="00BB1278" w:rsidRPr="00BB1278" w:rsidRDefault="00473F7E" w:rsidP="00734CC4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t>Estimated Guided Reflection Time:</w:t>
      </w:r>
      <w:r w:rsidR="006940B2" w:rsidRPr="00BB1278">
        <w:rPr>
          <w:b/>
          <w:u w:val="single"/>
        </w:rPr>
        <w:tab/>
      </w:r>
      <w:r w:rsidR="006940B2">
        <w:rPr>
          <w:b/>
        </w:rPr>
        <w:tab/>
      </w:r>
      <w:r w:rsidR="006940B2" w:rsidRPr="00BB1278">
        <w:t>10-15</w:t>
      </w:r>
      <w:r w:rsidR="00D54E65">
        <w:t xml:space="preserve"> </w:t>
      </w:r>
      <w:r w:rsidR="006940B2" w:rsidRPr="00BB1278">
        <w:t>mins</w:t>
      </w:r>
    </w:p>
    <w:p w14:paraId="3BE4093C" w14:textId="7B95EA6B" w:rsidR="00BB1278" w:rsidRPr="00BB1278" w:rsidRDefault="00473F7E" w:rsidP="00734CC4">
      <w:pPr>
        <w:shd w:val="clear" w:color="auto" w:fill="C6D9F1" w:themeFill="text2" w:themeFillTint="33"/>
        <w:spacing w:line="276" w:lineRule="auto"/>
        <w:rPr>
          <w:b/>
        </w:rPr>
        <w:sectPr w:rsidR="00BB1278" w:rsidRPr="00BB1278" w:rsidSect="00BB1278">
          <w:type w:val="continuous"/>
          <w:pgSz w:w="11900" w:h="16840"/>
          <w:pgMar w:top="794" w:right="567" w:bottom="851" w:left="567" w:header="709" w:footer="709" w:gutter="0"/>
          <w:cols w:space="720"/>
          <w:docGrid w:linePitch="360"/>
        </w:sectPr>
      </w:pPr>
      <w:r w:rsidRPr="00BB1278">
        <w:rPr>
          <w:b/>
          <w:u w:val="single"/>
        </w:rPr>
        <w:t>Target Group:</w:t>
      </w:r>
      <w:r w:rsidR="006940B2">
        <w:rPr>
          <w:b/>
        </w:rPr>
        <w:tab/>
      </w:r>
      <w:r w:rsidR="006940B2">
        <w:rPr>
          <w:b/>
        </w:rPr>
        <w:tab/>
      </w:r>
      <w:r w:rsidR="006940B2">
        <w:rPr>
          <w:b/>
        </w:rPr>
        <w:tab/>
      </w:r>
      <w:r w:rsidR="00BB1278">
        <w:rPr>
          <w:b/>
        </w:rPr>
        <w:tab/>
      </w:r>
      <w:r w:rsidR="006940B2" w:rsidRPr="00BB1278">
        <w:t>ED Registrars and Nurses</w:t>
      </w:r>
      <w:r w:rsidR="00422CED">
        <w:t xml:space="preserve">, </w:t>
      </w:r>
      <w:r w:rsidR="00C20D52">
        <w:t xml:space="preserve">Trauma RN, </w:t>
      </w:r>
      <w:r w:rsidR="00422CED">
        <w:t>ICU and Surgical registrars</w:t>
      </w:r>
    </w:p>
    <w:p w14:paraId="3FA82E3C" w14:textId="77777777" w:rsidR="00BB1278" w:rsidRDefault="00BB1278" w:rsidP="00734CC4">
      <w:pPr>
        <w:shd w:val="clear" w:color="auto" w:fill="C6D9F1" w:themeFill="text2" w:themeFillTint="33"/>
        <w:spacing w:line="276" w:lineRule="auto"/>
        <w:rPr>
          <w:b/>
          <w:u w:val="single"/>
        </w:rPr>
        <w:sectPr w:rsidR="00BB1278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80AB8FA" w14:textId="13CB181C" w:rsidR="005729CA" w:rsidRDefault="00473F7E" w:rsidP="007A09F6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lastRenderedPageBreak/>
        <w:t>Brief Summary:</w:t>
      </w:r>
      <w:r w:rsidR="00B45F89">
        <w:rPr>
          <w:b/>
          <w:u w:val="single"/>
        </w:rPr>
        <w:t xml:space="preserve"> </w:t>
      </w:r>
      <w:r w:rsidR="00E348A0">
        <w:t>32</w:t>
      </w:r>
      <w:r w:rsidR="00286EC4">
        <w:t>yo</w:t>
      </w:r>
      <w:r w:rsidR="007A09F6" w:rsidRPr="00F15487">
        <w:t xml:space="preserve"> </w:t>
      </w:r>
      <w:r w:rsidR="00B30B29">
        <w:t>male</w:t>
      </w:r>
      <w:r w:rsidR="007A09F6" w:rsidRPr="00F15487">
        <w:t>,</w:t>
      </w:r>
      <w:r w:rsidR="00422CED">
        <w:t xml:space="preserve"> </w:t>
      </w:r>
      <w:r w:rsidR="00E348A0">
        <w:t xml:space="preserve">Careflight retrieval </w:t>
      </w:r>
      <w:r w:rsidR="00D4333B">
        <w:t>post</w:t>
      </w:r>
      <w:r w:rsidR="00E348A0">
        <w:t xml:space="preserve"> stab wound to abdomen.  Becomes </w:t>
      </w:r>
      <w:proofErr w:type="spellStart"/>
      <w:r w:rsidR="00E348A0">
        <w:t>haemodynamically</w:t>
      </w:r>
      <w:proofErr w:type="spellEnd"/>
      <w:r w:rsidR="00E348A0">
        <w:t xml:space="preserve"> </w:t>
      </w:r>
      <w:r w:rsidR="0017706D">
        <w:t>un</w:t>
      </w:r>
      <w:r w:rsidR="00E348A0">
        <w:t xml:space="preserve">stable en route to ED.  </w:t>
      </w:r>
      <w:proofErr w:type="spellStart"/>
      <w:r w:rsidR="000B25A2">
        <w:t>Prenotification</w:t>
      </w:r>
      <w:proofErr w:type="spellEnd"/>
      <w:r w:rsidR="000B25A2">
        <w:t xml:space="preserve"> to Access Line occurs, provoking activation of Code Crimson, Massive Transfusion protocols and theatre standby for cat 1 laparotomy.  </w:t>
      </w:r>
      <w:r w:rsidR="00E348A0">
        <w:t>Primary s</w:t>
      </w:r>
      <w:r w:rsidR="000B25A2">
        <w:t>urvey shows near-</w:t>
      </w:r>
      <w:proofErr w:type="spellStart"/>
      <w:r w:rsidR="000B25A2">
        <w:t>exanguination</w:t>
      </w:r>
      <w:proofErr w:type="spellEnd"/>
      <w:r w:rsidR="000B25A2">
        <w:t>.  Pre-assembled</w:t>
      </w:r>
      <w:r w:rsidR="00D4333B">
        <w:t xml:space="preserve"> </w:t>
      </w:r>
      <w:r w:rsidR="00E348A0">
        <w:t>trauma</w:t>
      </w:r>
      <w:r w:rsidR="005729CA">
        <w:t xml:space="preserve"> team</w:t>
      </w:r>
      <w:r w:rsidR="00E348A0">
        <w:t xml:space="preserve"> focus</w:t>
      </w:r>
      <w:r w:rsidR="000B25A2">
        <w:t>es</w:t>
      </w:r>
      <w:r w:rsidR="00E348A0">
        <w:t xml:space="preserve"> on time-critical resuscitative measures and </w:t>
      </w:r>
      <w:r w:rsidR="000B25A2">
        <w:t>transport to theatre.</w:t>
      </w:r>
    </w:p>
    <w:p w14:paraId="09235804" w14:textId="77777777"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153CDC86" w14:textId="5AE4BECB" w:rsidR="00A03C4F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General</w:t>
      </w:r>
    </w:p>
    <w:p w14:paraId="13D09B86" w14:textId="0C1E3B8F" w:rsidR="00A03C4F" w:rsidRPr="00A03C4F" w:rsidRDefault="005729CA" w:rsidP="00734CC4">
      <w:pPr>
        <w:shd w:val="clear" w:color="auto" w:fill="C6D9F1" w:themeFill="text2" w:themeFillTint="33"/>
        <w:spacing w:line="276" w:lineRule="auto"/>
      </w:pPr>
      <w:r>
        <w:t>Trauma team</w:t>
      </w:r>
      <w:r w:rsidR="00D4333B">
        <w:t>/interdepartmental</w:t>
      </w:r>
      <w:r>
        <w:t xml:space="preserve"> communication</w:t>
      </w:r>
      <w:r w:rsidR="00E348A0">
        <w:t>, disposition of critically unstable patients</w:t>
      </w:r>
    </w:p>
    <w:p w14:paraId="55E5660B" w14:textId="77777777" w:rsidR="005C6A36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Scenario Specific</w:t>
      </w:r>
    </w:p>
    <w:p w14:paraId="2785B438" w14:textId="13A95672" w:rsidR="00E348A0" w:rsidRDefault="00E348A0">
      <w:pPr>
        <w:shd w:val="clear" w:color="auto" w:fill="C6D9F1" w:themeFill="text2" w:themeFillTint="33"/>
        <w:spacing w:line="276" w:lineRule="auto"/>
      </w:pPr>
      <w:r>
        <w:t xml:space="preserve">Recognition and management </w:t>
      </w:r>
      <w:r w:rsidR="00D4333B">
        <w:t xml:space="preserve">of critical </w:t>
      </w:r>
      <w:r>
        <w:t>haemorrhagic shock (Code Crimson)</w:t>
      </w:r>
      <w:r w:rsidR="00B26739">
        <w:t xml:space="preserve">, including </w:t>
      </w:r>
      <w:r w:rsidR="001252A2">
        <w:t xml:space="preserve">options for wide bore vascular access, hypotensive resuscitation and </w:t>
      </w:r>
      <w:r w:rsidR="00B26739">
        <w:t>minimising delay to definitive haemostasis.</w:t>
      </w:r>
    </w:p>
    <w:p w14:paraId="6C5932FD" w14:textId="72CB0930" w:rsidR="003F6D05" w:rsidRDefault="00E348A0">
      <w:pPr>
        <w:shd w:val="clear" w:color="auto" w:fill="C6D9F1" w:themeFill="text2" w:themeFillTint="33"/>
        <w:spacing w:line="276" w:lineRule="auto"/>
      </w:pPr>
      <w:r>
        <w:t xml:space="preserve">Knowledge of </w:t>
      </w:r>
      <w:r w:rsidR="00D4333B">
        <w:t xml:space="preserve">process and principles related to the </w:t>
      </w:r>
      <w:r>
        <w:t xml:space="preserve">request and administration </w:t>
      </w:r>
      <w:r w:rsidR="00D4333B">
        <w:t>of MTP</w:t>
      </w:r>
      <w:r>
        <w:t xml:space="preserve"> 1 + 2 </w:t>
      </w:r>
      <w:r w:rsidR="000B25A2">
        <w:t>(</w:t>
      </w:r>
      <w:r w:rsidR="001252A2">
        <w:t xml:space="preserve">including delayed arrival of </w:t>
      </w:r>
      <w:r w:rsidR="000B25A2">
        <w:t>FFP)</w:t>
      </w:r>
    </w:p>
    <w:p w14:paraId="714A4929" w14:textId="722C63E8" w:rsidR="0098095C" w:rsidRDefault="0098095C">
      <w:pPr>
        <w:shd w:val="clear" w:color="auto" w:fill="C6D9F1" w:themeFill="text2" w:themeFillTint="33"/>
        <w:spacing w:line="276" w:lineRule="auto"/>
      </w:pPr>
      <w:r>
        <w:t xml:space="preserve">Importance of other therapies to minimise haemorrhage including </w:t>
      </w:r>
      <w:r w:rsidR="00B26739">
        <w:t xml:space="preserve">blood component transfusing rations, maintenance of </w:t>
      </w:r>
      <w:proofErr w:type="spellStart"/>
      <w:r>
        <w:t>normothermia</w:t>
      </w:r>
      <w:proofErr w:type="spellEnd"/>
      <w:r>
        <w:t>, TXA</w:t>
      </w:r>
      <w:r w:rsidR="00B26739">
        <w:t xml:space="preserve"> administration &lt;3h</w:t>
      </w:r>
      <w:r w:rsidR="001252A2">
        <w:t xml:space="preserve"> post injury</w:t>
      </w:r>
    </w:p>
    <w:p w14:paraId="037481D5" w14:textId="508255F0" w:rsidR="00D4333B" w:rsidRDefault="000B25A2">
      <w:pPr>
        <w:shd w:val="clear" w:color="auto" w:fill="C6D9F1" w:themeFill="text2" w:themeFillTint="33"/>
        <w:spacing w:line="276" w:lineRule="auto"/>
      </w:pPr>
      <w:r>
        <w:t xml:space="preserve">Rehearsal of the leadership skills </w:t>
      </w:r>
      <w:r w:rsidR="001252A2">
        <w:t>required for coordinated interdepartmental responses in critical situations</w:t>
      </w:r>
    </w:p>
    <w:p w14:paraId="6AA1AA70" w14:textId="77777777" w:rsidR="000D0770" w:rsidRPr="005C6A36" w:rsidRDefault="000D0770" w:rsidP="00C152D4">
      <w:pPr>
        <w:spacing w:line="276" w:lineRule="auto"/>
      </w:pPr>
    </w:p>
    <w:p w14:paraId="0136F41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0DC22C76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739C8D1" w14:textId="1ED9C76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lastRenderedPageBreak/>
        <w:t>Equipment</w:t>
      </w:r>
    </w:p>
    <w:p w14:paraId="15191DA3" w14:textId="0E19C7D6" w:rsidR="00BB1278" w:rsidRDefault="003722C1" w:rsidP="00734CC4">
      <w:pPr>
        <w:shd w:val="clear" w:color="auto" w:fill="C6D9F1" w:themeFill="text2" w:themeFillTint="33"/>
        <w:spacing w:line="276" w:lineRule="auto"/>
      </w:pPr>
      <w:r>
        <w:t xml:space="preserve">Live </w:t>
      </w:r>
      <w:r w:rsidR="001252A2">
        <w:t xml:space="preserve">male </w:t>
      </w:r>
      <w:r>
        <w:t xml:space="preserve">patient.  </w:t>
      </w:r>
      <w:proofErr w:type="gramStart"/>
      <w:r w:rsidR="00280E21">
        <w:t xml:space="preserve">Adult </w:t>
      </w:r>
      <w:r w:rsidR="00B41247">
        <w:t>Resus t</w:t>
      </w:r>
      <w:r w:rsidR="00BB1278">
        <w:t>rolley</w:t>
      </w:r>
      <w:r w:rsidR="00B26739">
        <w:t>.</w:t>
      </w:r>
      <w:proofErr w:type="gramEnd"/>
      <w:r w:rsidR="00B26739">
        <w:t xml:space="preserve">  </w:t>
      </w:r>
      <w:r w:rsidR="001252A2">
        <w:t xml:space="preserve">I-sim.  </w:t>
      </w:r>
    </w:p>
    <w:p w14:paraId="565F43AA" w14:textId="0D6D8CC8" w:rsidR="00CA43B7" w:rsidRDefault="00CA43B7" w:rsidP="00734CC4">
      <w:pPr>
        <w:shd w:val="clear" w:color="auto" w:fill="C6D9F1" w:themeFill="text2" w:themeFillTint="33"/>
        <w:spacing w:line="276" w:lineRule="auto"/>
      </w:pPr>
      <w:r>
        <w:t xml:space="preserve">Large bore IV </w:t>
      </w:r>
      <w:proofErr w:type="spellStart"/>
      <w:r>
        <w:t>cannulae</w:t>
      </w:r>
      <w:proofErr w:type="spellEnd"/>
      <w:r>
        <w:t xml:space="preserve"> and RICC catheters</w:t>
      </w:r>
      <w:r w:rsidR="0098095C">
        <w:t>; blood collection and VBG syringe</w:t>
      </w:r>
    </w:p>
    <w:p w14:paraId="59CF329D" w14:textId="35822634" w:rsidR="001D6B37" w:rsidRDefault="001D6B37" w:rsidP="00734CC4">
      <w:pPr>
        <w:shd w:val="clear" w:color="auto" w:fill="C6D9F1" w:themeFill="text2" w:themeFillTint="33"/>
        <w:spacing w:line="276" w:lineRule="auto"/>
      </w:pPr>
      <w:proofErr w:type="gramStart"/>
      <w:r>
        <w:t>Arterial line box</w:t>
      </w:r>
      <w:r w:rsidR="001252A2">
        <w:t>.</w:t>
      </w:r>
      <w:proofErr w:type="gramEnd"/>
      <w:r w:rsidR="001252A2">
        <w:t xml:space="preserve">  Space blanket.</w:t>
      </w:r>
      <w:r w:rsidR="003071CE">
        <w:t xml:space="preserve">  </w:t>
      </w:r>
      <w:r w:rsidR="001252A2">
        <w:t xml:space="preserve">Ranger rapid transfuser, 2 x MTP </w:t>
      </w:r>
      <w:proofErr w:type="spellStart"/>
      <w:r w:rsidR="001252A2">
        <w:t>eskies</w:t>
      </w:r>
      <w:proofErr w:type="spellEnd"/>
      <w:r w:rsidR="001252A2">
        <w:t xml:space="preserve"> and blood components</w:t>
      </w:r>
    </w:p>
    <w:p w14:paraId="44922604" w14:textId="23C38D3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Medications and Fluids</w:t>
      </w:r>
    </w:p>
    <w:p w14:paraId="4FC631CA" w14:textId="4CBFABC7" w:rsidR="00BB1278" w:rsidRDefault="00280E21" w:rsidP="00734CC4">
      <w:pPr>
        <w:shd w:val="clear" w:color="auto" w:fill="C6D9F1" w:themeFill="text2" w:themeFillTint="33"/>
        <w:spacing w:line="276" w:lineRule="auto"/>
      </w:pPr>
      <w:r>
        <w:t xml:space="preserve">Giving set, </w:t>
      </w:r>
      <w:r w:rsidR="00B41247">
        <w:t>Normal saline</w:t>
      </w:r>
    </w:p>
    <w:p w14:paraId="7460BF63" w14:textId="21A30F2A" w:rsidR="00B41247" w:rsidRDefault="0098095C" w:rsidP="00734CC4">
      <w:pPr>
        <w:shd w:val="clear" w:color="auto" w:fill="C6D9F1" w:themeFill="text2" w:themeFillTint="33"/>
        <w:spacing w:line="276" w:lineRule="auto"/>
      </w:pPr>
      <w:proofErr w:type="spellStart"/>
      <w:r>
        <w:t>Tranexamic</w:t>
      </w:r>
      <w:proofErr w:type="spellEnd"/>
      <w:r>
        <w:t xml:space="preserve"> acid</w:t>
      </w:r>
      <w:r w:rsidR="00B26739">
        <w:t xml:space="preserve"> 1g</w:t>
      </w:r>
      <w:r>
        <w:t xml:space="preserve">, </w:t>
      </w:r>
      <w:r w:rsidR="00786C84">
        <w:t xml:space="preserve">Morphine, Fentanyl, </w:t>
      </w:r>
      <w:r w:rsidR="00B41247">
        <w:t>RSI/sedation drugs</w:t>
      </w:r>
      <w:r w:rsidR="00B26739">
        <w:t>, ADT, Ce</w:t>
      </w:r>
      <w:r w:rsidR="007B187E">
        <w:t>f</w:t>
      </w:r>
      <w:r w:rsidR="00B26739">
        <w:t>triaxone, metronidazole</w:t>
      </w:r>
    </w:p>
    <w:p w14:paraId="370EDB7F" w14:textId="5007569A" w:rsidR="00232B3A" w:rsidRPr="00BB1278" w:rsidRDefault="005C6A36" w:rsidP="00734CC4">
      <w:pPr>
        <w:shd w:val="clear" w:color="auto" w:fill="C6D9F1" w:themeFill="text2" w:themeFillTint="33"/>
        <w:rPr>
          <w:b/>
          <w:u w:val="single"/>
        </w:rPr>
      </w:pPr>
      <w:r w:rsidRPr="00BB1278">
        <w:rPr>
          <w:b/>
          <w:u w:val="single"/>
        </w:rPr>
        <w:t>Documents and Forms</w:t>
      </w:r>
    </w:p>
    <w:p w14:paraId="4E097A48" w14:textId="6A0E86B7" w:rsidR="00BB1278" w:rsidRDefault="00786C84" w:rsidP="00734CC4">
      <w:pPr>
        <w:shd w:val="clear" w:color="auto" w:fill="C6D9F1" w:themeFill="text2" w:themeFillTint="33"/>
      </w:pPr>
      <w:r>
        <w:t>Trauma admission chart</w:t>
      </w:r>
    </w:p>
    <w:p w14:paraId="29405B97" w14:textId="352AE642" w:rsidR="00F15487" w:rsidRPr="00F15487" w:rsidRDefault="003071CE" w:rsidP="00F15487">
      <w:pPr>
        <w:shd w:val="clear" w:color="auto" w:fill="C6D9F1" w:themeFill="text2" w:themeFillTint="33"/>
      </w:pPr>
      <w:r>
        <w:t>Code Crimson Protocol, MTP protocol</w:t>
      </w:r>
    </w:p>
    <w:p w14:paraId="4BBF331E" w14:textId="633D7742" w:rsidR="005C6A36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Diagnostics Available</w:t>
      </w:r>
    </w:p>
    <w:p w14:paraId="31314BE1" w14:textId="1B2F9544" w:rsidR="00BB1278" w:rsidRDefault="00BB1278" w:rsidP="00734CC4">
      <w:pPr>
        <w:shd w:val="clear" w:color="auto" w:fill="C6D9F1" w:themeFill="text2" w:themeFillTint="33"/>
        <w:spacing w:line="276" w:lineRule="auto"/>
      </w:pPr>
      <w:r>
        <w:t xml:space="preserve">CXR </w:t>
      </w:r>
      <w:r w:rsidR="009576A6">
        <w:t>–</w:t>
      </w:r>
      <w:r>
        <w:t xml:space="preserve"> </w:t>
      </w:r>
      <w:r w:rsidR="003071CE">
        <w:t xml:space="preserve">air under R </w:t>
      </w:r>
      <w:proofErr w:type="spellStart"/>
      <w:r w:rsidR="003071CE">
        <w:t>hemidiaphragm</w:t>
      </w:r>
      <w:proofErr w:type="spellEnd"/>
      <w:r w:rsidR="003722C1">
        <w:t xml:space="preserve">.  FAST:  large </w:t>
      </w:r>
      <w:proofErr w:type="spellStart"/>
      <w:r w:rsidR="003722C1">
        <w:t>haemoperitoneum</w:t>
      </w:r>
      <w:proofErr w:type="spellEnd"/>
      <w:r w:rsidR="003722C1">
        <w:t>, poor view abdo aorta, pericardium NAD</w:t>
      </w:r>
    </w:p>
    <w:p w14:paraId="1652BBDD" w14:textId="6A5E6370" w:rsidR="00024FE8" w:rsidRPr="00F15487" w:rsidRDefault="00BB1278" w:rsidP="00AC4626">
      <w:pPr>
        <w:shd w:val="clear" w:color="auto" w:fill="C6D9F1" w:themeFill="text2" w:themeFillTint="33"/>
        <w:spacing w:line="276" w:lineRule="auto"/>
        <w:sectPr w:rsidR="00024FE8" w:rsidRPr="00F15487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t>VBG –</w:t>
      </w:r>
      <w:r w:rsidR="00AC4626">
        <w:t xml:space="preserve">lactic acidosis, </w:t>
      </w:r>
      <w:r w:rsidR="00B26739">
        <w:t xml:space="preserve">low </w:t>
      </w:r>
      <w:proofErr w:type="spellStart"/>
      <w:r w:rsidR="00B26739">
        <w:t>Hb</w:t>
      </w:r>
      <w:proofErr w:type="spellEnd"/>
    </w:p>
    <w:p w14:paraId="3268E60A" w14:textId="5D1AC9B2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Scenario Preparation/</w:t>
      </w:r>
      <w:r w:rsidR="00FC5B63">
        <w:t xml:space="preserve">Later </w:t>
      </w:r>
      <w:r>
        <w:t>Parameters</w:t>
      </w:r>
    </w:p>
    <w:p w14:paraId="383BCCF9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D4DE42C" w14:textId="2933A7CF" w:rsidR="005C6A36" w:rsidRPr="00D510FB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lastRenderedPageBreak/>
        <w:t xml:space="preserve">Initial </w:t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7D1A55">
        <w:rPr>
          <w:b/>
          <w:u w:val="single"/>
        </w:rPr>
        <w:t>Later</w:t>
      </w:r>
    </w:p>
    <w:p w14:paraId="3AFA509D" w14:textId="1FE9CFF4" w:rsidR="00BB1278" w:rsidRPr="00D510FB" w:rsidRDefault="00BB1278" w:rsidP="00734CC4">
      <w:pPr>
        <w:shd w:val="clear" w:color="auto" w:fill="C6D9F1" w:themeFill="text2" w:themeFillTint="33"/>
        <w:spacing w:line="276" w:lineRule="auto"/>
      </w:pPr>
      <w:r w:rsidRPr="00D510FB">
        <w:t xml:space="preserve">GCS </w:t>
      </w:r>
      <w:r w:rsidR="003625A2">
        <w:rPr>
          <w:b/>
        </w:rPr>
        <w:t>14</w:t>
      </w:r>
      <w:r w:rsidR="007D1A55">
        <w:tab/>
      </w:r>
      <w:r w:rsidR="00FC5B63">
        <w:tab/>
        <w:t xml:space="preserve">RR </w:t>
      </w:r>
      <w:r w:rsidR="00B26739">
        <w:t>26</w:t>
      </w:r>
      <w:r w:rsidR="00FC5B63">
        <w:tab/>
      </w:r>
      <w:r w:rsidR="00FC5B63">
        <w:tab/>
      </w:r>
      <w:r w:rsidR="00FC5B63" w:rsidRPr="00D510FB">
        <w:t>P</w:t>
      </w:r>
      <w:r w:rsidR="003625A2">
        <w:t xml:space="preserve"> 1</w:t>
      </w:r>
      <w:r w:rsidR="00632347">
        <w:t>4</w:t>
      </w:r>
      <w:r w:rsidR="003625A2">
        <w:t xml:space="preserve">0 </w:t>
      </w:r>
      <w:r w:rsidR="00FC5B63" w:rsidRPr="00D510FB">
        <w:t xml:space="preserve"> </w:t>
      </w:r>
      <w:r w:rsidR="00FC5B63">
        <w:tab/>
      </w:r>
      <w:r w:rsidR="003625A2">
        <w:tab/>
      </w:r>
      <w:r w:rsidR="00FC5B63" w:rsidRPr="00D510FB">
        <w:t xml:space="preserve">BP </w:t>
      </w:r>
      <w:r w:rsidR="00D60D6D">
        <w:t>7</w:t>
      </w:r>
      <w:r w:rsidR="003071CE">
        <w:t>0</w:t>
      </w:r>
      <w:r w:rsidR="00B26739">
        <w:t>/</w:t>
      </w:r>
      <w:r w:rsidR="00D60D6D">
        <w:t>45</w:t>
      </w:r>
      <w:r w:rsidR="00FC5B63">
        <w:tab/>
      </w:r>
      <w:r w:rsidR="007D1A55">
        <w:tab/>
      </w:r>
      <w:r w:rsidR="00FC5B63">
        <w:t xml:space="preserve">GCS </w:t>
      </w:r>
      <w:r w:rsidR="007B187E">
        <w:rPr>
          <w:b/>
        </w:rPr>
        <w:t>14</w:t>
      </w:r>
      <w:r w:rsidR="007F5FC8">
        <w:tab/>
      </w:r>
      <w:r w:rsidR="00FC5B63">
        <w:tab/>
      </w:r>
      <w:r w:rsidR="007B187E">
        <w:tab/>
      </w:r>
      <w:r w:rsidR="00FC5B63">
        <w:t xml:space="preserve">RR </w:t>
      </w:r>
      <w:r w:rsidR="007B187E">
        <w:t>26</w:t>
      </w:r>
      <w:r w:rsidR="00FC5B63">
        <w:tab/>
      </w:r>
      <w:r w:rsidR="007B187E">
        <w:tab/>
      </w:r>
      <w:r w:rsidR="00FC5B63">
        <w:t xml:space="preserve">HR </w:t>
      </w:r>
      <w:r w:rsidR="007D1A55">
        <w:t>1</w:t>
      </w:r>
      <w:r w:rsidR="003625A2">
        <w:t>20</w:t>
      </w:r>
    </w:p>
    <w:p w14:paraId="5B7BC96C" w14:textId="551655E0" w:rsidR="00024FE8" w:rsidRPr="00F15487" w:rsidRDefault="00FC5B63">
      <w:pPr>
        <w:shd w:val="clear" w:color="auto" w:fill="C6D9F1" w:themeFill="text2" w:themeFillTint="33"/>
        <w:spacing w:line="276" w:lineRule="auto"/>
        <w:sectPr w:rsidR="00024FE8" w:rsidRPr="00F15487" w:rsidSect="00441120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 w:rsidRPr="00D510FB">
        <w:t xml:space="preserve">Sats </w:t>
      </w:r>
      <w:r w:rsidR="003071CE">
        <w:t>93</w:t>
      </w:r>
      <w:r w:rsidRPr="00D510FB">
        <w:t xml:space="preserve">% </w:t>
      </w:r>
      <w:proofErr w:type="gramStart"/>
      <w:r w:rsidR="003625A2">
        <w:t>RA</w:t>
      </w:r>
      <w:r w:rsidR="003071CE">
        <w:t>(</w:t>
      </w:r>
      <w:proofErr w:type="gramEnd"/>
      <w:r w:rsidR="003071CE">
        <w:t>poor trace)</w:t>
      </w:r>
      <w:r w:rsidRPr="00D510FB" w:rsidDel="00FC5B63">
        <w:t xml:space="preserve"> </w:t>
      </w:r>
      <w:r w:rsidR="003625A2">
        <w:tab/>
      </w:r>
      <w:r>
        <w:t xml:space="preserve">T </w:t>
      </w:r>
      <w:r w:rsidR="00B26739">
        <w:t>3</w:t>
      </w:r>
      <w:r w:rsidR="003071CE">
        <w:t>5</w:t>
      </w:r>
      <w:r w:rsidR="00B26739">
        <w:t>.</w:t>
      </w:r>
      <w:r w:rsidR="003071CE">
        <w:t>9</w:t>
      </w:r>
      <w:r>
        <w:tab/>
      </w:r>
      <w:r>
        <w:tab/>
        <w:t xml:space="preserve">BSL </w:t>
      </w:r>
      <w:r w:rsidR="007D1A55">
        <w:t>gas</w:t>
      </w:r>
      <w:r w:rsidR="000E7F42">
        <w:tab/>
      </w:r>
      <w:r w:rsidR="000E7F42">
        <w:tab/>
      </w:r>
      <w:r w:rsidR="007F5FC8">
        <w:t xml:space="preserve">SaO2 </w:t>
      </w:r>
      <w:r w:rsidR="007D1A55">
        <w:t>9</w:t>
      </w:r>
      <w:r w:rsidR="003071CE">
        <w:t>5</w:t>
      </w:r>
      <w:r>
        <w:t>%</w:t>
      </w:r>
      <w:r w:rsidR="007D1A55">
        <w:t xml:space="preserve"> O2</w:t>
      </w:r>
      <w:r>
        <w:tab/>
      </w:r>
      <w:r w:rsidR="000E7F42">
        <w:tab/>
      </w:r>
      <w:r>
        <w:t xml:space="preserve">BP </w:t>
      </w:r>
      <w:r w:rsidR="00D60D6D">
        <w:t>8</w:t>
      </w:r>
      <w:r w:rsidR="003071CE">
        <w:t>0</w:t>
      </w:r>
      <w:r w:rsidR="000E7F42">
        <w:t>/</w:t>
      </w:r>
      <w:r w:rsidR="00D60D6D">
        <w:t>5</w:t>
      </w:r>
      <w:r w:rsidR="000E7F42">
        <w:t>0</w:t>
      </w:r>
      <w:r w:rsidR="000E7F42">
        <w:tab/>
        <w:t>T 36</w:t>
      </w:r>
      <w:r>
        <w:t>.</w:t>
      </w:r>
      <w:r w:rsidR="000E7F42">
        <w:t>2</w:t>
      </w:r>
    </w:p>
    <w:p w14:paraId="1DB126F6" w14:textId="77777777" w:rsidR="00EE0203" w:rsidRDefault="00EE0203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</w:p>
    <w:p w14:paraId="3327A9C9" w14:textId="77777777" w:rsidR="001252A2" w:rsidRDefault="001252A2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</w:p>
    <w:p w14:paraId="1E401F42" w14:textId="538AABA8" w:rsidR="00394C27" w:rsidRPr="00D510FB" w:rsidRDefault="003722C1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>
        <w:rPr>
          <w:b/>
          <w:u w:val="single"/>
        </w:rPr>
        <w:lastRenderedPageBreak/>
        <w:t>Patient features</w:t>
      </w:r>
    </w:p>
    <w:p w14:paraId="2D026E7D" w14:textId="7656E73D" w:rsidR="00D510FB" w:rsidRDefault="003722C1" w:rsidP="00FC5B63">
      <w:pPr>
        <w:shd w:val="clear" w:color="auto" w:fill="C6D9F1" w:themeFill="text2" w:themeFillTint="33"/>
        <w:spacing w:line="276" w:lineRule="auto"/>
        <w:sectPr w:rsidR="00D510FB" w:rsidSect="00734CC4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t>Male</w:t>
      </w:r>
      <w:r w:rsidR="0098095C">
        <w:t>, RUQ</w:t>
      </w:r>
      <w:r w:rsidR="003071CE">
        <w:t xml:space="preserve"> wound – blood-soaked gauze dressing</w:t>
      </w:r>
      <w:r>
        <w:t>. Distended abdomen</w:t>
      </w:r>
    </w:p>
    <w:p w14:paraId="28606E32" w14:textId="70E2866E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Participants</w:t>
      </w:r>
    </w:p>
    <w:p w14:paraId="7F0D942B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24AFF250" w14:textId="28698169" w:rsidR="00030D9A" w:rsidRPr="00473232" w:rsidRDefault="005C6A36" w:rsidP="00734CC4">
      <w:pPr>
        <w:shd w:val="clear" w:color="auto" w:fill="C6D9F1" w:themeFill="text2" w:themeFillTint="33"/>
        <w:rPr>
          <w:b/>
        </w:rPr>
      </w:pPr>
      <w:r w:rsidRPr="00D510FB">
        <w:rPr>
          <w:b/>
          <w:u w:val="single"/>
        </w:rPr>
        <w:lastRenderedPageBreak/>
        <w:t>Staff</w:t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 w:rsidRPr="00473232">
        <w:rPr>
          <w:b/>
          <w:u w:val="single"/>
        </w:rPr>
        <w:t>Actors</w:t>
      </w:r>
    </w:p>
    <w:p w14:paraId="0B67FD0A" w14:textId="17F5D7D0" w:rsidR="00030D9A" w:rsidRDefault="003625A2" w:rsidP="00734CC4">
      <w:pPr>
        <w:shd w:val="clear" w:color="auto" w:fill="C6D9F1" w:themeFill="text2" w:themeFillTint="33"/>
      </w:pPr>
      <w:proofErr w:type="gramStart"/>
      <w:r>
        <w:t>ED Registrars x3</w:t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D60D6D">
        <w:t>Careflight medical officer.</w:t>
      </w:r>
      <w:proofErr w:type="gramEnd"/>
      <w:r w:rsidR="00D60D6D">
        <w:t xml:space="preserve">  </w:t>
      </w:r>
      <w:r w:rsidR="007F5FC8">
        <w:t>Radiographer</w:t>
      </w:r>
      <w:r w:rsidR="007F5FC8">
        <w:tab/>
      </w:r>
    </w:p>
    <w:p w14:paraId="0ED25A68" w14:textId="54195877" w:rsidR="00D54E65" w:rsidRDefault="00D510FB" w:rsidP="00734CC4">
      <w:pPr>
        <w:shd w:val="clear" w:color="auto" w:fill="C6D9F1" w:themeFill="text2" w:themeFillTint="33"/>
      </w:pPr>
      <w:r>
        <w:t>Nurses x3ED</w:t>
      </w:r>
      <w:r w:rsidR="003625A2">
        <w:t>, Trauma</w:t>
      </w:r>
      <w:r w:rsidR="00AC4626">
        <w:t xml:space="preserve"> </w:t>
      </w:r>
      <w:r w:rsidR="003625A2">
        <w:t>RN</w:t>
      </w:r>
      <w:r>
        <w:t xml:space="preserve"> </w:t>
      </w:r>
      <w:r w:rsidR="00030D9A">
        <w:tab/>
      </w:r>
      <w:r w:rsidR="007F5FC8">
        <w:tab/>
      </w:r>
      <w:r w:rsidR="007F5FC8">
        <w:tab/>
      </w:r>
      <w:r w:rsidR="000B25A2">
        <w:tab/>
      </w:r>
      <w:r w:rsidR="007F5FC8">
        <w:t>ED Consultant available by phone</w:t>
      </w:r>
    </w:p>
    <w:p w14:paraId="57CD7FF2" w14:textId="6B639F59" w:rsidR="000B25A2" w:rsidRDefault="00AC4626" w:rsidP="00734CC4">
      <w:pPr>
        <w:shd w:val="clear" w:color="auto" w:fill="C6D9F1" w:themeFill="text2" w:themeFillTint="33"/>
      </w:pPr>
      <w:r>
        <w:t>ICU and SACU registrars</w:t>
      </w:r>
      <w:r w:rsidR="000B25A2">
        <w:tab/>
      </w:r>
      <w:r w:rsidR="000B25A2">
        <w:tab/>
      </w:r>
      <w:r w:rsidR="000B25A2">
        <w:tab/>
      </w:r>
      <w:r w:rsidR="000B25A2">
        <w:tab/>
        <w:t xml:space="preserve">ICU + SACU consultant referral by phone   </w:t>
      </w:r>
    </w:p>
    <w:p w14:paraId="75D71BA4" w14:textId="1A98D657" w:rsidR="00CC27CA" w:rsidRDefault="000B25A2" w:rsidP="00734CC4">
      <w:pPr>
        <w:shd w:val="clear" w:color="auto" w:fill="C6D9F1" w:themeFill="text2" w:themeFillTint="33"/>
      </w:pPr>
      <w:r>
        <w:t>Anaesthetic consultant</w:t>
      </w:r>
      <w:r w:rsidR="007F5FC8">
        <w:tab/>
      </w:r>
      <w:r w:rsidR="007F5FC8">
        <w:tab/>
      </w:r>
      <w:r w:rsidR="007F5FC8">
        <w:tab/>
      </w:r>
      <w:r w:rsidR="007F5FC8">
        <w:tab/>
        <w:t xml:space="preserve"> </w:t>
      </w:r>
    </w:p>
    <w:p w14:paraId="7054C6AC" w14:textId="01789EEE" w:rsidR="00E3598F" w:rsidRPr="00E3598F" w:rsidRDefault="00D510FB" w:rsidP="00734CC4">
      <w:pPr>
        <w:shd w:val="clear" w:color="auto" w:fill="C6D9F1" w:themeFill="text2" w:themeFillTint="33"/>
        <w:rPr>
          <w:b/>
          <w:u w:val="single"/>
        </w:rPr>
      </w:pPr>
      <w:r w:rsidRPr="00D510FB">
        <w:rPr>
          <w:b/>
          <w:u w:val="single"/>
        </w:rPr>
        <w:t>I</w:t>
      </w:r>
      <w:r w:rsidR="005C6A36" w:rsidRPr="00D510FB">
        <w:rPr>
          <w:b/>
          <w:u w:val="single"/>
        </w:rPr>
        <w:t>nstructor Roles</w:t>
      </w:r>
    </w:p>
    <w:p w14:paraId="44CCB921" w14:textId="5FE0F4B9" w:rsidR="00E3598F" w:rsidRDefault="00E3598F" w:rsidP="00473232">
      <w:pPr>
        <w:shd w:val="clear" w:color="auto" w:fill="C6D9F1" w:themeFill="text2" w:themeFillTint="33"/>
        <w:sectPr w:rsidR="00E3598F" w:rsidSect="00E3598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rPr>
          <w:color w:val="auto"/>
        </w:rPr>
        <w:t xml:space="preserve">- </w:t>
      </w:r>
      <w:r w:rsidR="00CD24DE" w:rsidRPr="00CD24DE">
        <w:rPr>
          <w:color w:val="auto"/>
        </w:rPr>
        <w:t xml:space="preserve">Provide the </w:t>
      </w:r>
      <w:r w:rsidR="00CC27CA">
        <w:rPr>
          <w:color w:val="auto"/>
        </w:rPr>
        <w:t>team with</w:t>
      </w:r>
      <w:r w:rsidR="007D1A55">
        <w:rPr>
          <w:color w:val="auto"/>
        </w:rPr>
        <w:t xml:space="preserve"> </w:t>
      </w:r>
      <w:r w:rsidR="000B25A2">
        <w:rPr>
          <w:color w:val="auto"/>
        </w:rPr>
        <w:t>clinical</w:t>
      </w:r>
      <w:r w:rsidR="00AC4626">
        <w:rPr>
          <w:color w:val="auto"/>
        </w:rPr>
        <w:t xml:space="preserve"> signs, </w:t>
      </w:r>
      <w:r w:rsidR="00B41247">
        <w:rPr>
          <w:color w:val="auto"/>
        </w:rPr>
        <w:t>VBG</w:t>
      </w:r>
      <w:r w:rsidR="007D1A55">
        <w:rPr>
          <w:color w:val="auto"/>
        </w:rPr>
        <w:t xml:space="preserve">, </w:t>
      </w:r>
      <w:r w:rsidR="00AC4626">
        <w:rPr>
          <w:color w:val="auto"/>
        </w:rPr>
        <w:t>CXR</w:t>
      </w:r>
      <w:r w:rsidR="000B25A2">
        <w:rPr>
          <w:color w:val="auto"/>
        </w:rPr>
        <w:t xml:space="preserve"> and FAST scan results</w:t>
      </w:r>
    </w:p>
    <w:p w14:paraId="600D5A79" w14:textId="77777777" w:rsidR="00D510FB" w:rsidRDefault="00D510FB" w:rsidP="00C152D4">
      <w:pPr>
        <w:spacing w:line="276" w:lineRule="auto"/>
        <w:sectPr w:rsidR="00D510FB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188352F3" w14:textId="2B80D469" w:rsidR="00CD24DE" w:rsidRDefault="00CD24DE" w:rsidP="00CD24DE">
      <w:pPr>
        <w:pStyle w:val="Heading2"/>
        <w:shd w:val="clear" w:color="auto" w:fill="1F497D" w:themeFill="text2"/>
      </w:pPr>
      <w:r w:rsidRPr="00CD24DE">
        <w:lastRenderedPageBreak/>
        <w:t>Candidate Instructions/Triage Information</w:t>
      </w:r>
    </w:p>
    <w:p w14:paraId="35AF76A1" w14:textId="2711D051" w:rsidR="00CD24DE" w:rsidRDefault="00CD24DE" w:rsidP="00CD24DE">
      <w:pPr>
        <w:shd w:val="clear" w:color="auto" w:fill="C6D9F1" w:themeFill="text2" w:themeFillTint="33"/>
      </w:pPr>
      <w:r>
        <w:t xml:space="preserve">You </w:t>
      </w:r>
      <w:r w:rsidR="00AC4626">
        <w:t xml:space="preserve">are </w:t>
      </w:r>
      <w:r w:rsidR="001D6B37">
        <w:t xml:space="preserve">phoned </w:t>
      </w:r>
      <w:r w:rsidR="0098095C">
        <w:t xml:space="preserve">on the Access Line </w:t>
      </w:r>
      <w:r w:rsidR="001D6B37">
        <w:t xml:space="preserve">by the Careflight </w:t>
      </w:r>
      <w:r w:rsidR="003071CE">
        <w:t>r</w:t>
      </w:r>
      <w:r w:rsidR="001D6B37">
        <w:t>etrieval</w:t>
      </w:r>
      <w:r w:rsidR="003071CE">
        <w:t xml:space="preserve"> doctor</w:t>
      </w:r>
      <w:r w:rsidR="0098095C">
        <w:t>.  H</w:t>
      </w:r>
      <w:r w:rsidR="001D6B37">
        <w:t>e is 10 minutes away</w:t>
      </w:r>
      <w:r w:rsidR="00AC4626">
        <w:t xml:space="preserve"> </w:t>
      </w:r>
      <w:r w:rsidR="0098095C">
        <w:t xml:space="preserve">from RDH with a </w:t>
      </w:r>
      <w:r w:rsidR="001D6B37">
        <w:t>3</w:t>
      </w:r>
      <w:r w:rsidR="00AC4626">
        <w:t xml:space="preserve">2yo male </w:t>
      </w:r>
      <w:r w:rsidR="0098095C">
        <w:t>who was</w:t>
      </w:r>
      <w:r w:rsidR="00AC4626">
        <w:t xml:space="preserve"> </w:t>
      </w:r>
      <w:r w:rsidR="001D6B37">
        <w:t>stab</w:t>
      </w:r>
      <w:r w:rsidR="0098095C">
        <w:t>bed</w:t>
      </w:r>
      <w:r w:rsidR="003071CE">
        <w:t xml:space="preserve"> with a kitchen knife</w:t>
      </w:r>
      <w:r w:rsidR="001D6B37">
        <w:t xml:space="preserve"> </w:t>
      </w:r>
      <w:r w:rsidR="0098095C">
        <w:t>in</w:t>
      </w:r>
      <w:r w:rsidR="001D6B37">
        <w:t xml:space="preserve"> </w:t>
      </w:r>
      <w:r w:rsidR="003071CE">
        <w:t xml:space="preserve">the RUQ of the </w:t>
      </w:r>
      <w:r w:rsidR="001D6B37">
        <w:t>abdomen</w:t>
      </w:r>
      <w:r w:rsidR="0098095C">
        <w:t xml:space="preserve"> by his wife 3 hours ago.  The patient had normal vitals after receiving 3L normal saline but suddenly deteriorated on landing in Darwin.  Current vitals:  Confused, clammy and sweaty with </w:t>
      </w:r>
      <w:r w:rsidR="003071CE">
        <w:t xml:space="preserve">distended abdomen.  </w:t>
      </w:r>
      <w:r w:rsidR="0098095C">
        <w:t xml:space="preserve">GCS 14, </w:t>
      </w:r>
      <w:r w:rsidR="003071CE">
        <w:t>HR 1</w:t>
      </w:r>
      <w:r w:rsidR="00632347">
        <w:t>4</w:t>
      </w:r>
      <w:r w:rsidR="003071CE">
        <w:t xml:space="preserve">0, BP </w:t>
      </w:r>
      <w:r w:rsidR="00632347">
        <w:t>80</w:t>
      </w:r>
      <w:r w:rsidR="0098095C">
        <w:t>/</w:t>
      </w:r>
      <w:r w:rsidR="00632347">
        <w:t>5</w:t>
      </w:r>
      <w:r w:rsidR="0098095C">
        <w:t xml:space="preserve">0, SaO2.  </w:t>
      </w:r>
      <w:r w:rsidR="003071CE">
        <w:t>Temp 35.7 if asked.  4</w:t>
      </w:r>
      <w:r w:rsidR="003071CE" w:rsidRPr="003071CE">
        <w:rPr>
          <w:vertAlign w:val="superscript"/>
        </w:rPr>
        <w:t>th</w:t>
      </w:r>
      <w:r w:rsidR="003071CE">
        <w:t xml:space="preserve"> litre NS commenced.</w:t>
      </w:r>
    </w:p>
    <w:p w14:paraId="2F830EB4" w14:textId="77777777" w:rsidR="00CD24DE" w:rsidRDefault="00CD24DE" w:rsidP="00CD24DE">
      <w:pPr>
        <w:shd w:val="clear" w:color="auto" w:fill="FFFFFF" w:themeFill="background1"/>
      </w:pPr>
    </w:p>
    <w:p w14:paraId="7150BB1F" w14:textId="23F947B1" w:rsidR="00D54E65" w:rsidRDefault="00D54E65" w:rsidP="00734CC4">
      <w:pPr>
        <w:pStyle w:val="Heading2"/>
        <w:shd w:val="clear" w:color="auto" w:fill="1F497D" w:themeFill="text2"/>
      </w:pPr>
      <w:r>
        <w:t>Patient Instructions</w:t>
      </w:r>
    </w:p>
    <w:p w14:paraId="22328B75" w14:textId="01E6B337" w:rsidR="00B45F89" w:rsidRPr="00F261B9" w:rsidRDefault="0098095C" w:rsidP="00734CC4">
      <w:pPr>
        <w:shd w:val="clear" w:color="auto" w:fill="C6D9F1" w:themeFill="text2" w:themeFillTint="33"/>
      </w:pPr>
      <w:r>
        <w:t xml:space="preserve">Confused, </w:t>
      </w:r>
      <w:r w:rsidR="003071CE">
        <w:t>“</w:t>
      </w:r>
      <w:r>
        <w:t xml:space="preserve">wife stabbed </w:t>
      </w:r>
      <w:r w:rsidR="003071CE">
        <w:t>me”</w:t>
      </w:r>
    </w:p>
    <w:p w14:paraId="588DE92D" w14:textId="5D3F04FD" w:rsidR="00DE78D7" w:rsidRPr="00FC5B63" w:rsidRDefault="00B45F89" w:rsidP="00734CC4">
      <w:pPr>
        <w:shd w:val="clear" w:color="auto" w:fill="C6D9F1" w:themeFill="text2" w:themeFillTint="33"/>
      </w:pPr>
      <w:r w:rsidRPr="00734CC4">
        <w:rPr>
          <w:b/>
        </w:rPr>
        <w:t>Medical History</w:t>
      </w:r>
      <w:r w:rsidR="007F5FC8">
        <w:t xml:space="preserve">: </w:t>
      </w:r>
      <w:r w:rsidR="00AC4626">
        <w:t xml:space="preserve">Fit, no meds, NKDA, ADT </w:t>
      </w:r>
      <w:r w:rsidR="003071CE">
        <w:t>unknown</w:t>
      </w:r>
    </w:p>
    <w:p w14:paraId="115954EF" w14:textId="21BD7407" w:rsidR="00C152D4" w:rsidRPr="005C6A36" w:rsidRDefault="00030D9A" w:rsidP="00F15487">
      <w:pPr>
        <w:shd w:val="clear" w:color="auto" w:fill="C6D9F1" w:themeFill="text2" w:themeFillTint="33"/>
        <w:spacing w:line="276" w:lineRule="auto"/>
      </w:pPr>
      <w:r w:rsidRPr="00473232">
        <w:rPr>
          <w:b/>
        </w:rPr>
        <w:t>Social</w:t>
      </w:r>
      <w:r w:rsidR="003071CE">
        <w:rPr>
          <w:b/>
        </w:rPr>
        <w:t>:</w:t>
      </w:r>
      <w:r w:rsidR="000D0770">
        <w:t xml:space="preserve"> </w:t>
      </w:r>
      <w:r w:rsidR="003071CE">
        <w:t xml:space="preserve">Lives in </w:t>
      </w:r>
      <w:proofErr w:type="spellStart"/>
      <w:r w:rsidR="003071CE">
        <w:t>Gunbalanya</w:t>
      </w:r>
      <w:proofErr w:type="spellEnd"/>
      <w:r w:rsidR="003071CE">
        <w:t xml:space="preserve"> with wife and 3 children.   No meds.  Occasional etoh</w:t>
      </w:r>
      <w:r w:rsidR="001D3718">
        <w:t xml:space="preserve">. </w:t>
      </w:r>
    </w:p>
    <w:p w14:paraId="2B1BFD96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0B81C42C" w14:textId="1E80BAB1" w:rsidR="00EE11F8" w:rsidRDefault="003071CE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Activation of Trauma Call, ETA 10 mins.  Prepare Trauma team, resus equipment including vascular access, Rapid infuser primed, TXA, MTP.  Consider </w:t>
      </w:r>
      <w:r w:rsidR="007B187E">
        <w:t xml:space="preserve">early </w:t>
      </w:r>
      <w:r>
        <w:t>discussion with Duty anaesthetist</w:t>
      </w:r>
      <w:r w:rsidR="007B187E">
        <w:t xml:space="preserve"> and on-call surgical consultant regarding suspected Cat 1 case for laparotomy</w:t>
      </w:r>
    </w:p>
    <w:p w14:paraId="725C4DF9" w14:textId="324349C2" w:rsidR="00632347" w:rsidRDefault="003071CE" w:rsidP="00632347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Patient arrives: </w:t>
      </w:r>
      <w:r w:rsidR="00D60D6D">
        <w:t>Simultaneous CF handover and fo</w:t>
      </w:r>
      <w:r w:rsidR="00632347">
        <w:t>cussed primary survey</w:t>
      </w:r>
      <w:r w:rsidR="00D60D6D">
        <w:t>.</w:t>
      </w:r>
      <w:r w:rsidR="00AC4626">
        <w:t xml:space="preserve"> </w:t>
      </w:r>
      <w:r w:rsidR="00632347">
        <w:t xml:space="preserve">FAST scan confirms </w:t>
      </w:r>
      <w:proofErr w:type="spellStart"/>
      <w:r w:rsidR="00632347">
        <w:t>haemoperitoneum</w:t>
      </w:r>
      <w:proofErr w:type="spellEnd"/>
      <w:r w:rsidR="00632347">
        <w:t xml:space="preserve"> and abnormal vital signs prompts activation of Code Crimson </w:t>
      </w:r>
      <w:r w:rsidR="00AC4626">
        <w:t xml:space="preserve">with </w:t>
      </w:r>
      <w:r w:rsidR="00632347">
        <w:t xml:space="preserve">subsequent </w:t>
      </w:r>
      <w:r w:rsidR="00AC4626">
        <w:t xml:space="preserve">focus on </w:t>
      </w:r>
      <w:r w:rsidR="00D60D6D">
        <w:t xml:space="preserve">SBP 80mmHg, </w:t>
      </w:r>
      <w:r w:rsidR="001D6B37">
        <w:t xml:space="preserve">delivery of </w:t>
      </w:r>
      <w:r w:rsidR="00632347">
        <w:t>essential interventions</w:t>
      </w:r>
      <w:r w:rsidR="007B187E">
        <w:t xml:space="preserve"> and departure for OT within 5 minutes. </w:t>
      </w:r>
      <w:r w:rsidR="00D60D6D">
        <w:t xml:space="preserve"> Log roll shows no posterior wound. </w:t>
      </w:r>
      <w:r w:rsidR="007B187E">
        <w:t xml:space="preserve"> </w:t>
      </w:r>
      <w:proofErr w:type="spellStart"/>
      <w:r w:rsidR="00D60D6D">
        <w:t>Hb</w:t>
      </w:r>
      <w:proofErr w:type="spellEnd"/>
      <w:r w:rsidR="00D60D6D">
        <w:t xml:space="preserve"> 70</w:t>
      </w:r>
      <w:r w:rsidR="007B187E">
        <w:t xml:space="preserve"> on VBG; CXR (if taken) shows </w:t>
      </w:r>
      <w:proofErr w:type="spellStart"/>
      <w:r w:rsidR="007B187E">
        <w:t>pneumoperitoneum</w:t>
      </w:r>
      <w:proofErr w:type="spellEnd"/>
      <w:r w:rsidR="00BD3472">
        <w:t xml:space="preserve">.  </w:t>
      </w:r>
      <w:r w:rsidR="00D60D6D">
        <w:t>Resus team consider improvements to IV access/establishing arterial line</w:t>
      </w:r>
      <w:bookmarkStart w:id="0" w:name="_GoBack"/>
      <w:bookmarkEnd w:id="0"/>
      <w:r w:rsidR="00D60D6D">
        <w:t xml:space="preserve">.  Delivers fentanyl for analgesia. Considers </w:t>
      </w:r>
      <w:proofErr w:type="spellStart"/>
      <w:r w:rsidR="00D60D6D">
        <w:t>metaraminol</w:t>
      </w:r>
      <w:proofErr w:type="spellEnd"/>
      <w:r w:rsidR="00D60D6D">
        <w:t xml:space="preserve"> boluses</w:t>
      </w:r>
    </w:p>
    <w:p w14:paraId="7B6D1140" w14:textId="763CDA99" w:rsidR="00632347" w:rsidRDefault="00632347" w:rsidP="00632347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Takes baseline bloods including extended </w:t>
      </w:r>
      <w:proofErr w:type="spellStart"/>
      <w:r>
        <w:t>coags</w:t>
      </w:r>
      <w:proofErr w:type="spellEnd"/>
      <w:r w:rsidR="007B187E">
        <w:t>.  Delivers appropriate GI antibiotic cover or hands over to operative team to administer</w:t>
      </w:r>
    </w:p>
    <w:p w14:paraId="787927D4" w14:textId="6812E973" w:rsidR="00EE11F8" w:rsidRDefault="00632347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Delivery of TXA and </w:t>
      </w:r>
      <w:r w:rsidR="001D6B37">
        <w:t>MTP components</w:t>
      </w:r>
      <w:r>
        <w:t xml:space="preserve"> </w:t>
      </w:r>
      <w:r w:rsidR="001D6B37">
        <w:t xml:space="preserve">1:1:1:1 </w:t>
      </w:r>
      <w:r>
        <w:t xml:space="preserve">via fluid warming device </w:t>
      </w:r>
      <w:r w:rsidR="001D6B37">
        <w:t>(FFP arrives towards end of sim)</w:t>
      </w:r>
      <w:r>
        <w:t xml:space="preserve">; Hypotensive resuscitation – aims for SBP </w:t>
      </w:r>
      <w:r w:rsidR="00D60D6D">
        <w:t>8</w:t>
      </w:r>
      <w:r>
        <w:t>0.</w:t>
      </w:r>
      <w:r w:rsidR="00BD3472">
        <w:t xml:space="preserve"> Confers with Anaesthetic staff re need for MTP pack 2 for theatre</w:t>
      </w:r>
    </w:p>
    <w:p w14:paraId="5EDBF810" w14:textId="472D3E14" w:rsidR="00EE11F8" w:rsidRDefault="00BD3472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Prevents</w:t>
      </w:r>
      <w:r w:rsidR="00632347">
        <w:t xml:space="preserve"> hypothermia with warmed infusions and blankets; considers Bair hugger in resus</w:t>
      </w:r>
      <w:r>
        <w:t>.  Inserts IDC with thermometer if time permits</w:t>
      </w:r>
    </w:p>
    <w:p w14:paraId="11E5404C" w14:textId="077270C8" w:rsidR="003D6D39" w:rsidRDefault="00AC4626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Team confers </w:t>
      </w:r>
      <w:r w:rsidR="00632347">
        <w:t xml:space="preserve">between surgery/OT </w:t>
      </w:r>
      <w:r>
        <w:t xml:space="preserve">on disposition (theatre for </w:t>
      </w:r>
      <w:r w:rsidR="00BD3472">
        <w:t xml:space="preserve">emergency </w:t>
      </w:r>
      <w:r w:rsidR="00632347">
        <w:t>exploratory laparotomy</w:t>
      </w:r>
      <w:r>
        <w:t>)</w:t>
      </w:r>
    </w:p>
    <w:p w14:paraId="4986CDE9" w14:textId="77777777" w:rsidR="00BD3472" w:rsidRDefault="00BD3472" w:rsidP="00BD3472">
      <w:pPr>
        <w:shd w:val="clear" w:color="auto" w:fill="C6D9F1" w:themeFill="text2" w:themeFillTint="33"/>
      </w:pPr>
    </w:p>
    <w:p w14:paraId="3DF6AE3A" w14:textId="4C5D4EF2" w:rsidR="00BD3472" w:rsidRDefault="00BD3472" w:rsidP="00BD3472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Debrief:  </w:t>
      </w:r>
      <w:r w:rsidR="00EE11F8">
        <w:t xml:space="preserve">Consideration </w:t>
      </w:r>
      <w:r>
        <w:t>of team debrief, f</w:t>
      </w:r>
      <w:r w:rsidR="00632347">
        <w:t>orensic</w:t>
      </w:r>
      <w:r>
        <w:t xml:space="preserve"> issues; l</w:t>
      </w:r>
      <w:r w:rsidR="00EE11F8">
        <w:t xml:space="preserve">iaison with family </w:t>
      </w:r>
      <w:r w:rsidR="00632347">
        <w:t>in community</w:t>
      </w:r>
      <w:r w:rsidR="00EE11F8">
        <w:t xml:space="preserve"> </w:t>
      </w:r>
    </w:p>
    <w:sectPr w:rsidR="00BD3472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62121334"/>
    <w:multiLevelType w:val="hybridMultilevel"/>
    <w:tmpl w:val="AE3806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16A39"/>
    <w:rsid w:val="00024FE8"/>
    <w:rsid w:val="00030D9A"/>
    <w:rsid w:val="000B25A2"/>
    <w:rsid w:val="000B6491"/>
    <w:rsid w:val="000D0770"/>
    <w:rsid w:val="000E7F42"/>
    <w:rsid w:val="001252A2"/>
    <w:rsid w:val="0017706D"/>
    <w:rsid w:val="001D3718"/>
    <w:rsid w:val="001D6B37"/>
    <w:rsid w:val="002259A5"/>
    <w:rsid w:val="00232B3A"/>
    <w:rsid w:val="00251515"/>
    <w:rsid w:val="00280E21"/>
    <w:rsid w:val="00286EC4"/>
    <w:rsid w:val="002C4FE5"/>
    <w:rsid w:val="002D78EF"/>
    <w:rsid w:val="003071CE"/>
    <w:rsid w:val="003157AE"/>
    <w:rsid w:val="00343779"/>
    <w:rsid w:val="003625A2"/>
    <w:rsid w:val="003722C1"/>
    <w:rsid w:val="00394C27"/>
    <w:rsid w:val="003D6D39"/>
    <w:rsid w:val="003E4A4D"/>
    <w:rsid w:val="003F6D05"/>
    <w:rsid w:val="004152CD"/>
    <w:rsid w:val="00422CED"/>
    <w:rsid w:val="004233D8"/>
    <w:rsid w:val="00441120"/>
    <w:rsid w:val="00473232"/>
    <w:rsid w:val="00473F7E"/>
    <w:rsid w:val="004752C9"/>
    <w:rsid w:val="005729CA"/>
    <w:rsid w:val="00590245"/>
    <w:rsid w:val="005C36DB"/>
    <w:rsid w:val="005C6A36"/>
    <w:rsid w:val="005F4766"/>
    <w:rsid w:val="00632347"/>
    <w:rsid w:val="006940B2"/>
    <w:rsid w:val="006F4365"/>
    <w:rsid w:val="00715BA9"/>
    <w:rsid w:val="0071720E"/>
    <w:rsid w:val="00726874"/>
    <w:rsid w:val="00734CC4"/>
    <w:rsid w:val="00766B31"/>
    <w:rsid w:val="007713F0"/>
    <w:rsid w:val="00786C84"/>
    <w:rsid w:val="007A09F6"/>
    <w:rsid w:val="007B187E"/>
    <w:rsid w:val="007D1A55"/>
    <w:rsid w:val="007F5FC8"/>
    <w:rsid w:val="008709F9"/>
    <w:rsid w:val="008A025A"/>
    <w:rsid w:val="009139AB"/>
    <w:rsid w:val="00922233"/>
    <w:rsid w:val="00954F4D"/>
    <w:rsid w:val="009576A6"/>
    <w:rsid w:val="0098095C"/>
    <w:rsid w:val="009D4586"/>
    <w:rsid w:val="009E14B4"/>
    <w:rsid w:val="009E4C0D"/>
    <w:rsid w:val="00A03C4F"/>
    <w:rsid w:val="00A308AB"/>
    <w:rsid w:val="00AB641F"/>
    <w:rsid w:val="00AC4626"/>
    <w:rsid w:val="00AE796D"/>
    <w:rsid w:val="00B26739"/>
    <w:rsid w:val="00B30B29"/>
    <w:rsid w:val="00B41247"/>
    <w:rsid w:val="00B45F89"/>
    <w:rsid w:val="00B87232"/>
    <w:rsid w:val="00BB1278"/>
    <w:rsid w:val="00BD3472"/>
    <w:rsid w:val="00C066B4"/>
    <w:rsid w:val="00C152D4"/>
    <w:rsid w:val="00C17015"/>
    <w:rsid w:val="00C20D52"/>
    <w:rsid w:val="00C74796"/>
    <w:rsid w:val="00CA43B7"/>
    <w:rsid w:val="00CC27CA"/>
    <w:rsid w:val="00CD24DE"/>
    <w:rsid w:val="00CF384E"/>
    <w:rsid w:val="00D102BC"/>
    <w:rsid w:val="00D4333B"/>
    <w:rsid w:val="00D510FB"/>
    <w:rsid w:val="00D54E65"/>
    <w:rsid w:val="00D60D6D"/>
    <w:rsid w:val="00DC0B93"/>
    <w:rsid w:val="00DE78D7"/>
    <w:rsid w:val="00E017CC"/>
    <w:rsid w:val="00E23F02"/>
    <w:rsid w:val="00E348A0"/>
    <w:rsid w:val="00E3598F"/>
    <w:rsid w:val="00E73E0F"/>
    <w:rsid w:val="00EA1DED"/>
    <w:rsid w:val="00EE0203"/>
    <w:rsid w:val="00EE11F8"/>
    <w:rsid w:val="00EF5620"/>
    <w:rsid w:val="00F15487"/>
    <w:rsid w:val="00F261B9"/>
    <w:rsid w:val="00F501B2"/>
    <w:rsid w:val="00FC5B63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C83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2D235D-7832-FC4A-973C-E6C558F1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Rebecca Day</cp:lastModifiedBy>
  <cp:revision>2</cp:revision>
  <cp:lastPrinted>2016-03-14T23:42:00Z</cp:lastPrinted>
  <dcterms:created xsi:type="dcterms:W3CDTF">2016-03-20T08:26:00Z</dcterms:created>
  <dcterms:modified xsi:type="dcterms:W3CDTF">2016-03-20T08:26:00Z</dcterms:modified>
</cp:coreProperties>
</file>