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ADBF6" w14:textId="4D1369AE" w:rsidR="00FA1919" w:rsidRDefault="00666F8A">
      <w:r>
        <w:t xml:space="preserve">OSCE Name: </w:t>
      </w:r>
      <w:r w:rsidR="00DC1F62">
        <w:t>Examination</w:t>
      </w:r>
    </w:p>
    <w:p w14:paraId="6FF53C17" w14:textId="77777777" w:rsidR="00FA1919" w:rsidRDefault="00FA1919"/>
    <w:p w14:paraId="092FD57C" w14:textId="24CCB918" w:rsidR="00F631CA" w:rsidRPr="00666F8A" w:rsidRDefault="005F58F0">
      <w:pPr>
        <w:rPr>
          <w:b/>
          <w:color w:val="auto"/>
        </w:rPr>
      </w:pPr>
      <w:r w:rsidRPr="005F58F0">
        <w:rPr>
          <w:b/>
          <w:color w:val="auto"/>
        </w:rPr>
        <w:t>Candidate Information</w:t>
      </w:r>
    </w:p>
    <w:p w14:paraId="5A68358F" w14:textId="1222AB5B" w:rsidR="00F631CA" w:rsidRDefault="00F631CA">
      <w:pPr>
        <w:rPr>
          <w:color w:val="auto"/>
        </w:rPr>
      </w:pPr>
    </w:p>
    <w:p w14:paraId="53B5B401" w14:textId="3E253FBF" w:rsidR="005F58F0" w:rsidRDefault="005F58F0">
      <w:pPr>
        <w:rPr>
          <w:b/>
          <w:color w:val="auto"/>
        </w:rPr>
      </w:pPr>
      <w:r>
        <w:rPr>
          <w:b/>
          <w:color w:val="auto"/>
        </w:rPr>
        <w:t>Domains Tested</w:t>
      </w:r>
      <w:r w:rsidR="00666F8A">
        <w:rPr>
          <w:b/>
          <w:color w:val="auto"/>
        </w:rPr>
        <w:t xml:space="preserve"> </w:t>
      </w:r>
    </w:p>
    <w:p w14:paraId="360B521D" w14:textId="6B59E033" w:rsidR="00DC1F62" w:rsidRDefault="00DC1F62">
      <w:pPr>
        <w:rPr>
          <w:b/>
          <w:color w:val="auto"/>
        </w:rPr>
      </w:pPr>
      <w:r>
        <w:rPr>
          <w:b/>
          <w:color w:val="auto"/>
        </w:rPr>
        <w:t>- Medical Expertise (50%)</w:t>
      </w:r>
    </w:p>
    <w:p w14:paraId="2AB22965" w14:textId="5CF856C2" w:rsidR="00F631CA" w:rsidRDefault="00666F8A">
      <w:pPr>
        <w:rPr>
          <w:b/>
          <w:color w:val="auto"/>
        </w:rPr>
      </w:pPr>
      <w:r>
        <w:rPr>
          <w:b/>
          <w:color w:val="auto"/>
        </w:rPr>
        <w:t xml:space="preserve">- Communication </w:t>
      </w:r>
      <w:r w:rsidR="00DC1F62">
        <w:rPr>
          <w:b/>
          <w:color w:val="auto"/>
        </w:rPr>
        <w:t>(30%)</w:t>
      </w:r>
    </w:p>
    <w:p w14:paraId="635C1A82" w14:textId="59FB1B72" w:rsidR="00666F8A" w:rsidRDefault="00666F8A">
      <w:pPr>
        <w:rPr>
          <w:b/>
          <w:color w:val="auto"/>
        </w:rPr>
      </w:pPr>
      <w:r>
        <w:rPr>
          <w:b/>
          <w:color w:val="auto"/>
        </w:rPr>
        <w:t>- Scholarship and Teaching</w:t>
      </w:r>
      <w:r w:rsidR="00DC1F62">
        <w:rPr>
          <w:b/>
          <w:color w:val="auto"/>
        </w:rPr>
        <w:t xml:space="preserve"> (20%)</w:t>
      </w:r>
    </w:p>
    <w:p w14:paraId="109E74BC" w14:textId="57148D83" w:rsidR="00BD1141" w:rsidRDefault="00BD1141">
      <w:pPr>
        <w:rPr>
          <w:b/>
        </w:rPr>
      </w:pPr>
    </w:p>
    <w:p w14:paraId="05E65775" w14:textId="77777777" w:rsidR="00DC1F62" w:rsidRDefault="00DC1F62" w:rsidP="00DC1F62">
      <w:pPr>
        <w:rPr>
          <w:color w:val="auto"/>
        </w:rPr>
      </w:pPr>
      <w:r>
        <w:rPr>
          <w:color w:val="auto"/>
        </w:rPr>
        <w:t xml:space="preserve">A 32 year old woman has presented with knee pain after an injury whilst playing netball. The medical student has asked if she can accompany you while you see the patient as she isn’t sure about assessing knees. </w:t>
      </w:r>
    </w:p>
    <w:p w14:paraId="4A85B10F" w14:textId="70B5D029" w:rsidR="00DC1F62" w:rsidRDefault="00DC1F62">
      <w:pPr>
        <w:rPr>
          <w:b/>
        </w:rPr>
      </w:pPr>
    </w:p>
    <w:p w14:paraId="09FF98A1" w14:textId="3F796DAA" w:rsidR="00DC1F62" w:rsidRDefault="00DC1F62">
      <w:pPr>
        <w:rPr>
          <w:b/>
        </w:rPr>
      </w:pPr>
      <w:r>
        <w:rPr>
          <w:b/>
        </w:rPr>
        <w:t>Tasks:</w:t>
      </w:r>
    </w:p>
    <w:p w14:paraId="3070DC0A" w14:textId="401344D6" w:rsidR="00DC1F62" w:rsidRDefault="00DC1F62" w:rsidP="00DC1F62">
      <w:pPr>
        <w:pStyle w:val="ListParagraph"/>
        <w:numPr>
          <w:ilvl w:val="0"/>
          <w:numId w:val="2"/>
        </w:numPr>
      </w:pPr>
      <w:r>
        <w:t>Take a focussed history from the patient</w:t>
      </w:r>
    </w:p>
    <w:p w14:paraId="3E44AD98" w14:textId="5A1DDF30" w:rsidR="00DC1F62" w:rsidRDefault="00DC1F62" w:rsidP="00DC1F62">
      <w:pPr>
        <w:pStyle w:val="ListParagraph"/>
        <w:numPr>
          <w:ilvl w:val="0"/>
          <w:numId w:val="2"/>
        </w:numPr>
      </w:pPr>
      <w:r>
        <w:t>Teach the medical student how to examine the patient’s knee – you should do the examination and describe to the medical student what you are doing and why</w:t>
      </w:r>
    </w:p>
    <w:p w14:paraId="47081F49" w14:textId="565A42FD" w:rsidR="00DC1F62" w:rsidRPr="00DC1F62" w:rsidRDefault="00DC1F62" w:rsidP="00DC1F62">
      <w:pPr>
        <w:pStyle w:val="ListParagraph"/>
        <w:numPr>
          <w:ilvl w:val="0"/>
          <w:numId w:val="2"/>
        </w:numPr>
      </w:pPr>
      <w:r>
        <w:t xml:space="preserve">Interpret the </w:t>
      </w:r>
      <w:proofErr w:type="spellStart"/>
      <w:r>
        <w:t>XRay</w:t>
      </w:r>
      <w:proofErr w:type="spellEnd"/>
      <w:r>
        <w:t xml:space="preserve"> and explain the further management to the patient</w:t>
      </w:r>
      <w:bookmarkStart w:id="0" w:name="_GoBack"/>
      <w:bookmarkEnd w:id="0"/>
    </w:p>
    <w:p w14:paraId="29F111A3" w14:textId="77777777" w:rsidR="00BD1141" w:rsidRDefault="00BD1141">
      <w:pPr>
        <w:rPr>
          <w:b/>
        </w:rPr>
      </w:pPr>
    </w:p>
    <w:p w14:paraId="5376F051" w14:textId="77777777" w:rsidR="00F658F3" w:rsidRDefault="00F658F3">
      <w:pPr>
        <w:rPr>
          <w:b/>
        </w:rPr>
      </w:pPr>
      <w:r>
        <w:rPr>
          <w:b/>
        </w:rPr>
        <w:br w:type="page"/>
      </w:r>
    </w:p>
    <w:p w14:paraId="203E5CAE" w14:textId="226D3AD6" w:rsidR="00BD1141" w:rsidRDefault="00BD1141">
      <w:pPr>
        <w:rPr>
          <w:b/>
        </w:rPr>
      </w:pPr>
      <w:r>
        <w:rPr>
          <w:b/>
        </w:rPr>
        <w:lastRenderedPageBreak/>
        <w:t>Role Player Information</w:t>
      </w:r>
    </w:p>
    <w:p w14:paraId="1376371C" w14:textId="77777777" w:rsidR="00BD1141" w:rsidRDefault="00BD1141">
      <w:pPr>
        <w:rPr>
          <w:b/>
        </w:rPr>
      </w:pPr>
    </w:p>
    <w:p w14:paraId="392CF3FB" w14:textId="77777777" w:rsidR="00BD1141" w:rsidRDefault="00BD1141">
      <w:pPr>
        <w:rPr>
          <w:b/>
        </w:rPr>
      </w:pPr>
    </w:p>
    <w:p w14:paraId="05ED5BB3" w14:textId="77777777" w:rsidR="00DC1F62" w:rsidRDefault="00DC1F62">
      <w:r>
        <w:t>You are a 32 year old fit and healthy female. You have just tried to play your first game of netball in 3 years after having a baby and have injured your left knee.</w:t>
      </w:r>
    </w:p>
    <w:p w14:paraId="64374995" w14:textId="77777777" w:rsidR="00DC1F62" w:rsidRDefault="00DC1F62">
      <w:r>
        <w:t>You jumped to block a shot and landed awkwardly with a twisting motion, you then fell to the ground and your knee impacted the ground.</w:t>
      </w:r>
    </w:p>
    <w:p w14:paraId="59CC3DE3" w14:textId="77777777" w:rsidR="00DC1F62" w:rsidRDefault="00DC1F62">
      <w:r>
        <w:t xml:space="preserve">You have not been able to </w:t>
      </w:r>
      <w:proofErr w:type="spellStart"/>
      <w:r>
        <w:t>weightbear</w:t>
      </w:r>
      <w:proofErr w:type="spellEnd"/>
      <w:r>
        <w:t xml:space="preserve"> since and have had no treatment, ice, painkillers or anything else</w:t>
      </w:r>
    </w:p>
    <w:p w14:paraId="4EA9B4AA" w14:textId="77777777" w:rsidR="00DC1F62" w:rsidRDefault="00DC1F62">
      <w:r>
        <w:t>You have anaphylaxis to aspirin so try not to take any painkillers of any sort</w:t>
      </w:r>
    </w:p>
    <w:p w14:paraId="015BFC12" w14:textId="77777777" w:rsidR="00DC1F62" w:rsidRDefault="00DC1F62"/>
    <w:p w14:paraId="6179FC76" w14:textId="77777777" w:rsidR="00DC1F62" w:rsidRDefault="00DC1F62">
      <w:r>
        <w:t xml:space="preserve">You cannot </w:t>
      </w:r>
      <w:proofErr w:type="spellStart"/>
      <w:r>
        <w:t>weightbear</w:t>
      </w:r>
      <w:proofErr w:type="spellEnd"/>
    </w:p>
    <w:p w14:paraId="5861F713" w14:textId="77777777" w:rsidR="00DC1F62" w:rsidRDefault="00DC1F62">
      <w:r>
        <w:t>Tender to bilateral joint line</w:t>
      </w:r>
    </w:p>
    <w:p w14:paraId="6B7BD376" w14:textId="77777777" w:rsidR="00DC1F62" w:rsidRDefault="00DC1F62">
      <w:r>
        <w:t>Limited flexion to 30 degrees</w:t>
      </w:r>
    </w:p>
    <w:p w14:paraId="1BEDB56D" w14:textId="77777777" w:rsidR="00DC1F62" w:rsidRDefault="00DC1F62">
      <w:r>
        <w:t>Full extension</w:t>
      </w:r>
    </w:p>
    <w:p w14:paraId="5F38B5C2" w14:textId="77777777" w:rsidR="00DC1F62" w:rsidRDefault="00DC1F62">
      <w:r>
        <w:t>Any ligamentous testing is painful</w:t>
      </w:r>
    </w:p>
    <w:p w14:paraId="08C1B593" w14:textId="77777777" w:rsidR="00DC1F62" w:rsidRDefault="00DC1F62">
      <w:r>
        <w:t>Patella not sore</w:t>
      </w:r>
    </w:p>
    <w:p w14:paraId="02FD0E5D" w14:textId="77777777" w:rsidR="00DC1F62" w:rsidRDefault="00DC1F62">
      <w:r>
        <w:t xml:space="preserve">If the candidate tries to do </w:t>
      </w:r>
      <w:proofErr w:type="spellStart"/>
      <w:r>
        <w:t>McMurrays</w:t>
      </w:r>
      <w:proofErr w:type="spellEnd"/>
      <w:r>
        <w:t>/grind tests you tell them it is too sore</w:t>
      </w:r>
    </w:p>
    <w:p w14:paraId="088B7388" w14:textId="77777777" w:rsidR="00DC1F62" w:rsidRDefault="00DC1F62"/>
    <w:p w14:paraId="50C5306E" w14:textId="77777777" w:rsidR="00DC1F62" w:rsidRDefault="00DC1F62">
      <w:r>
        <w:t xml:space="preserve">PMH – anaphylaxis to aspirin – have an </w:t>
      </w:r>
      <w:proofErr w:type="spellStart"/>
      <w:r>
        <w:t>epipen</w:t>
      </w:r>
      <w:proofErr w:type="spellEnd"/>
      <w:r>
        <w:t xml:space="preserve"> (note never had other NSAIDS), # wrist as child</w:t>
      </w:r>
    </w:p>
    <w:p w14:paraId="226B9057" w14:textId="77777777" w:rsidR="00DC1F62" w:rsidRDefault="00DC1F62"/>
    <w:p w14:paraId="0B6BD083" w14:textId="77777777" w:rsidR="00DC1F62" w:rsidRDefault="00DC1F62">
      <w:r>
        <w:t>SH – Single parent of a 2 year old, work 3 days a week as a receptionist, mum lives nearby and can help</w:t>
      </w:r>
    </w:p>
    <w:p w14:paraId="037FE4E5" w14:textId="77777777" w:rsidR="00DC1F62" w:rsidRDefault="00DC1F62"/>
    <w:p w14:paraId="0376D611" w14:textId="77777777" w:rsidR="00DC1F62" w:rsidRDefault="00DC1F62">
      <w:r>
        <w:t>Non smoker</w:t>
      </w:r>
    </w:p>
    <w:p w14:paraId="6F4BF68E" w14:textId="77777777" w:rsidR="00DC1F62" w:rsidRDefault="00DC1F62">
      <w:r>
        <w:t xml:space="preserve">No </w:t>
      </w:r>
      <w:proofErr w:type="spellStart"/>
      <w:r>
        <w:t>etoh</w:t>
      </w:r>
      <w:proofErr w:type="spellEnd"/>
    </w:p>
    <w:p w14:paraId="3F3D02DE" w14:textId="77777777" w:rsidR="00CA6830" w:rsidRDefault="00CA6830">
      <w:pPr>
        <w:rPr>
          <w:b/>
        </w:rPr>
      </w:pPr>
    </w:p>
    <w:p w14:paraId="355387DA" w14:textId="77777777" w:rsidR="00CA6830" w:rsidRDefault="00CA6830">
      <w:pPr>
        <w:rPr>
          <w:b/>
        </w:rPr>
      </w:pPr>
      <w:r>
        <w:rPr>
          <w:b/>
        </w:rPr>
        <w:t>If not covered you should ask</w:t>
      </w:r>
    </w:p>
    <w:p w14:paraId="7D33EAD8" w14:textId="77777777" w:rsidR="00CA6830" w:rsidRDefault="00CA6830">
      <w:pPr>
        <w:rPr>
          <w:b/>
        </w:rPr>
      </w:pPr>
    </w:p>
    <w:p w14:paraId="21FCC840" w14:textId="77777777" w:rsidR="00CA6830" w:rsidRPr="00CA6830" w:rsidRDefault="00CA6830" w:rsidP="00CA6830">
      <w:pPr>
        <w:pStyle w:val="ListParagraph"/>
        <w:numPr>
          <w:ilvl w:val="0"/>
          <w:numId w:val="2"/>
        </w:numPr>
      </w:pPr>
      <w:r>
        <w:rPr>
          <w:b/>
        </w:rPr>
        <w:t>What about work? Do you think I’ll be able to go</w:t>
      </w:r>
    </w:p>
    <w:p w14:paraId="7DCF7A87" w14:textId="77777777" w:rsidR="00CA6830" w:rsidRPr="00CA6830" w:rsidRDefault="00CA6830" w:rsidP="00CA6830">
      <w:pPr>
        <w:pStyle w:val="ListParagraph"/>
        <w:numPr>
          <w:ilvl w:val="0"/>
          <w:numId w:val="2"/>
        </w:numPr>
      </w:pPr>
      <w:r>
        <w:rPr>
          <w:b/>
        </w:rPr>
        <w:t>Is it a bad injury?</w:t>
      </w:r>
    </w:p>
    <w:p w14:paraId="43C334D3" w14:textId="77777777" w:rsidR="00CA6830" w:rsidRPr="00CA6830" w:rsidRDefault="00CA6830" w:rsidP="00CA6830">
      <w:pPr>
        <w:pStyle w:val="ListParagraph"/>
        <w:numPr>
          <w:ilvl w:val="0"/>
          <w:numId w:val="2"/>
        </w:numPr>
      </w:pPr>
      <w:r>
        <w:rPr>
          <w:b/>
        </w:rPr>
        <w:t>Will I need an operation?</w:t>
      </w:r>
    </w:p>
    <w:p w14:paraId="37AFBD97" w14:textId="1CE01041" w:rsidR="005F58F0" w:rsidRPr="00DC1F62" w:rsidRDefault="00CA6830" w:rsidP="00CA6830">
      <w:pPr>
        <w:pStyle w:val="ListParagraph"/>
        <w:numPr>
          <w:ilvl w:val="0"/>
          <w:numId w:val="2"/>
        </w:numPr>
      </w:pPr>
      <w:r>
        <w:rPr>
          <w:b/>
        </w:rPr>
        <w:t xml:space="preserve">Can I take </w:t>
      </w:r>
      <w:proofErr w:type="spellStart"/>
      <w:r>
        <w:rPr>
          <w:b/>
        </w:rPr>
        <w:t>nurofen</w:t>
      </w:r>
      <w:proofErr w:type="spellEnd"/>
      <w:r>
        <w:rPr>
          <w:b/>
        </w:rPr>
        <w:t xml:space="preserve"> </w:t>
      </w:r>
      <w:r w:rsidR="005F58F0" w:rsidRPr="00CA6830">
        <w:rPr>
          <w:b/>
        </w:rPr>
        <w:br w:type="page"/>
      </w:r>
    </w:p>
    <w:p w14:paraId="04E2AC62" w14:textId="77777777" w:rsidR="00DC1F62" w:rsidRDefault="00DC1F62">
      <w:pPr>
        <w:rPr>
          <w:b/>
        </w:rPr>
      </w:pPr>
    </w:p>
    <w:p w14:paraId="02338D6D" w14:textId="3213FD16"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eastAsia="en-AU"/>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8">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eastAsia="en-AU"/>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9">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4046122C" w14:textId="56D74207" w:rsidR="005F58F0" w:rsidRDefault="005F58F0" w:rsidP="005F58F0">
      <w:pPr>
        <w:rPr>
          <w:sz w:val="18"/>
          <w:szCs w:val="18"/>
          <w:u w:val="single"/>
        </w:rPr>
      </w:pPr>
      <w:r w:rsidRPr="00203869">
        <w:rPr>
          <w:sz w:val="18"/>
          <w:szCs w:val="18"/>
          <w:u w:val="single"/>
        </w:rPr>
        <w:t>Medical Expertise</w:t>
      </w:r>
    </w:p>
    <w:p w14:paraId="1B0CE94D" w14:textId="77777777" w:rsidR="00CA6830" w:rsidRPr="00203869" w:rsidRDefault="00CA6830" w:rsidP="005F58F0">
      <w:pPr>
        <w:rPr>
          <w:sz w:val="18"/>
          <w:szCs w:val="18"/>
          <w:u w:val="single"/>
        </w:rPr>
      </w:pPr>
    </w:p>
    <w:p w14:paraId="5B33F48E" w14:textId="77777777" w:rsidR="005F58F0" w:rsidRPr="00203869" w:rsidRDefault="005F58F0" w:rsidP="005F58F0">
      <w:pPr>
        <w:rPr>
          <w:sz w:val="18"/>
          <w:szCs w:val="18"/>
          <w:u w:val="single"/>
        </w:rPr>
      </w:pPr>
    </w:p>
    <w:p w14:paraId="7339CBDE" w14:textId="77777777" w:rsidR="005F58F0" w:rsidRPr="00203869" w:rsidRDefault="005F58F0" w:rsidP="005F58F0">
      <w:pPr>
        <w:rPr>
          <w:sz w:val="18"/>
          <w:szCs w:val="18"/>
          <w:u w:val="single"/>
        </w:rPr>
      </w:pPr>
      <w:r w:rsidRPr="00203869">
        <w:rPr>
          <w:sz w:val="18"/>
          <w:szCs w:val="18"/>
          <w:u w:val="single"/>
        </w:rPr>
        <w:t>Communication</w:t>
      </w:r>
    </w:p>
    <w:p w14:paraId="0B4EED27" w14:textId="77777777" w:rsidR="005F58F0" w:rsidRPr="00203869" w:rsidRDefault="005F58F0" w:rsidP="005F58F0">
      <w:pPr>
        <w:rPr>
          <w:sz w:val="18"/>
          <w:szCs w:val="18"/>
          <w:u w:val="single"/>
        </w:rPr>
      </w:pPr>
    </w:p>
    <w:p w14:paraId="2905302B" w14:textId="77777777" w:rsidR="005F58F0" w:rsidRPr="00203869" w:rsidRDefault="005F58F0" w:rsidP="005F58F0">
      <w:pPr>
        <w:rPr>
          <w:sz w:val="18"/>
          <w:szCs w:val="18"/>
          <w:u w:val="single"/>
        </w:rPr>
      </w:pPr>
    </w:p>
    <w:p w14:paraId="4715B192" w14:textId="77777777" w:rsidR="005F58F0" w:rsidRPr="00203869" w:rsidRDefault="005F58F0" w:rsidP="005F58F0">
      <w:pPr>
        <w:rPr>
          <w:sz w:val="18"/>
          <w:szCs w:val="18"/>
          <w:u w:val="single"/>
        </w:rPr>
      </w:pPr>
      <w:r w:rsidRPr="00203869">
        <w:rPr>
          <w:sz w:val="18"/>
          <w:szCs w:val="18"/>
          <w:u w:val="single"/>
        </w:rPr>
        <w:t>Scholarship/Teaching</w:t>
      </w:r>
    </w:p>
    <w:p w14:paraId="264A009D" w14:textId="77777777" w:rsidR="005F58F0" w:rsidRPr="00203869" w:rsidRDefault="005F58F0" w:rsidP="005F58F0">
      <w:pPr>
        <w:rPr>
          <w:sz w:val="18"/>
          <w:szCs w:val="18"/>
          <w:u w:val="single"/>
        </w:rPr>
      </w:pPr>
    </w:p>
    <w:p w14:paraId="1173BD7E" w14:textId="77777777" w:rsidR="005F58F0" w:rsidRDefault="005F58F0" w:rsidP="005F58F0">
      <w:r>
        <w:tab/>
      </w:r>
      <w:r>
        <w:tab/>
      </w:r>
      <w:r>
        <w:tab/>
      </w:r>
      <w:r>
        <w:tab/>
      </w:r>
      <w:r>
        <w:tab/>
      </w:r>
      <w:r>
        <w:tab/>
      </w:r>
      <w:r>
        <w:tab/>
      </w:r>
      <w:r>
        <w:tab/>
      </w:r>
      <w:r>
        <w:tab/>
      </w:r>
      <w:r>
        <w:tab/>
      </w:r>
      <w:r>
        <w:tab/>
      </w:r>
    </w:p>
    <w:p w14:paraId="20393748" w14:textId="77777777" w:rsidR="005F58F0" w:rsidRPr="007F15D1" w:rsidRDefault="005F58F0" w:rsidP="005F58F0"/>
    <w:p w14:paraId="4E0A9AF3" w14:textId="77777777" w:rsidR="005F58F0" w:rsidRDefault="005F58F0" w:rsidP="005F58F0"/>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7E6B47F4" w14:textId="77777777" w:rsidR="005F58F0" w:rsidRDefault="005F58F0" w:rsidP="005F58F0">
      <w:pPr>
        <w:rPr>
          <w:noProof/>
          <w:lang w:val="en-US"/>
        </w:rPr>
      </w:pPr>
    </w:p>
    <w:p w14:paraId="74B44E34" w14:textId="595EF1E2" w:rsidR="005F58F0" w:rsidRDefault="005F58F0" w:rsidP="005F58F0">
      <w:pPr>
        <w:rPr>
          <w:sz w:val="22"/>
          <w:szCs w:val="22"/>
          <w:u w:val="single"/>
        </w:rPr>
      </w:pPr>
      <w:r w:rsidRPr="009866AE">
        <w:rPr>
          <w:sz w:val="22"/>
          <w:szCs w:val="22"/>
          <w:u w:val="single"/>
        </w:rPr>
        <w:t>Medical Expertise</w:t>
      </w:r>
    </w:p>
    <w:p w14:paraId="2A724CCF" w14:textId="3361893E" w:rsidR="00CA6830" w:rsidRPr="00CA6830" w:rsidRDefault="00CA6830" w:rsidP="00CA6830">
      <w:pPr>
        <w:pStyle w:val="ListParagraph"/>
        <w:numPr>
          <w:ilvl w:val="0"/>
          <w:numId w:val="2"/>
        </w:numPr>
        <w:rPr>
          <w:u w:val="single"/>
        </w:rPr>
      </w:pPr>
      <w:r>
        <w:t>Adequate history taking including note of mechanism/</w:t>
      </w:r>
      <w:proofErr w:type="spellStart"/>
      <w:r>
        <w:t>weightbearing</w:t>
      </w:r>
      <w:proofErr w:type="spellEnd"/>
    </w:p>
    <w:p w14:paraId="3FDAD6C8" w14:textId="15E05DF0" w:rsidR="00CA6830" w:rsidRPr="00CA6830" w:rsidRDefault="00CA6830" w:rsidP="00CA6830">
      <w:pPr>
        <w:pStyle w:val="ListParagraph"/>
        <w:numPr>
          <w:ilvl w:val="0"/>
          <w:numId w:val="2"/>
        </w:numPr>
        <w:rPr>
          <w:u w:val="single"/>
        </w:rPr>
      </w:pPr>
      <w:r>
        <w:t>Not given NSAIDS as aspirin allergy</w:t>
      </w:r>
    </w:p>
    <w:p w14:paraId="5B808C2A" w14:textId="2789E273" w:rsidR="00CA6830" w:rsidRPr="00CA6830" w:rsidRDefault="00CA6830" w:rsidP="00CA6830">
      <w:pPr>
        <w:pStyle w:val="ListParagraph"/>
        <w:numPr>
          <w:ilvl w:val="0"/>
          <w:numId w:val="2"/>
        </w:numPr>
        <w:rPr>
          <w:u w:val="single"/>
        </w:rPr>
      </w:pPr>
      <w:r>
        <w:t xml:space="preserve">Considers social setting – child/work </w:t>
      </w:r>
      <w:proofErr w:type="spellStart"/>
      <w:r>
        <w:t>etc</w:t>
      </w:r>
      <w:proofErr w:type="spellEnd"/>
    </w:p>
    <w:p w14:paraId="346BA7E4" w14:textId="4D8CA475" w:rsidR="00CA6830" w:rsidRPr="00CA6830" w:rsidRDefault="00CA6830" w:rsidP="00CA6830">
      <w:pPr>
        <w:pStyle w:val="ListParagraph"/>
        <w:numPr>
          <w:ilvl w:val="0"/>
          <w:numId w:val="2"/>
        </w:numPr>
        <w:rPr>
          <w:u w:val="single"/>
        </w:rPr>
      </w:pPr>
      <w:r>
        <w:t>Examination includes palp/active/passive/ligamentous tests/</w:t>
      </w:r>
      <w:proofErr w:type="spellStart"/>
      <w:r>
        <w:t>neurovasc</w:t>
      </w:r>
      <w:proofErr w:type="spellEnd"/>
      <w:r>
        <w:t xml:space="preserve"> status/joints adjacent briefly</w:t>
      </w:r>
    </w:p>
    <w:p w14:paraId="36A51662" w14:textId="31275FC8" w:rsidR="00CA6830" w:rsidRPr="00EA4DC9" w:rsidRDefault="00CA6830" w:rsidP="00CA6830">
      <w:pPr>
        <w:pStyle w:val="ListParagraph"/>
        <w:numPr>
          <w:ilvl w:val="0"/>
          <w:numId w:val="2"/>
        </w:numPr>
        <w:rPr>
          <w:u w:val="single"/>
        </w:rPr>
      </w:pPr>
      <w:r>
        <w:t xml:space="preserve">Recognises </w:t>
      </w:r>
      <w:proofErr w:type="spellStart"/>
      <w:r>
        <w:t>Segond</w:t>
      </w:r>
      <w:proofErr w:type="spellEnd"/>
      <w:r>
        <w:t xml:space="preserve"> # - need for further imaging with MRI and </w:t>
      </w:r>
      <w:proofErr w:type="spellStart"/>
      <w:r>
        <w:t>ortho</w:t>
      </w:r>
      <w:proofErr w:type="spellEnd"/>
      <w:r>
        <w:t xml:space="preserve"> follow up</w:t>
      </w:r>
    </w:p>
    <w:p w14:paraId="4E924F33" w14:textId="48F25412" w:rsidR="00EA4DC9" w:rsidRPr="00CA6830" w:rsidRDefault="00EA4DC9" w:rsidP="00CA6830">
      <w:pPr>
        <w:pStyle w:val="ListParagraph"/>
        <w:numPr>
          <w:ilvl w:val="0"/>
          <w:numId w:val="2"/>
        </w:numPr>
        <w:rPr>
          <w:u w:val="single"/>
        </w:rPr>
      </w:pPr>
      <w:r>
        <w:t>Explains risk of ACL and meniscal injuries</w:t>
      </w:r>
    </w:p>
    <w:p w14:paraId="10C050FD" w14:textId="5FB8A6D2" w:rsidR="00CA6830" w:rsidRPr="00CA6830" w:rsidRDefault="00CA6830" w:rsidP="00CA6830">
      <w:pPr>
        <w:pStyle w:val="ListParagraph"/>
        <w:numPr>
          <w:ilvl w:val="0"/>
          <w:numId w:val="2"/>
        </w:numPr>
        <w:rPr>
          <w:u w:val="single"/>
        </w:rPr>
      </w:pPr>
      <w:r>
        <w:t xml:space="preserve">Splinting with either RMO brace or </w:t>
      </w:r>
      <w:proofErr w:type="spellStart"/>
      <w:r>
        <w:t>zimmer</w:t>
      </w:r>
      <w:proofErr w:type="spellEnd"/>
    </w:p>
    <w:p w14:paraId="49E4BF26" w14:textId="57ACD864" w:rsidR="00CA6830" w:rsidRPr="00CA6830" w:rsidRDefault="00CA6830" w:rsidP="00CA6830">
      <w:pPr>
        <w:pStyle w:val="ListParagraph"/>
        <w:numPr>
          <w:ilvl w:val="0"/>
          <w:numId w:val="2"/>
        </w:numPr>
        <w:rPr>
          <w:u w:val="single"/>
        </w:rPr>
      </w:pPr>
      <w:r>
        <w:t xml:space="preserve">Appropriate advice to ice, elevate, rest, crutches, Panadol +/- other (no </w:t>
      </w:r>
      <w:proofErr w:type="spellStart"/>
      <w:r>
        <w:t>nsaid</w:t>
      </w:r>
      <w:proofErr w:type="spellEnd"/>
      <w:r>
        <w:t>)</w:t>
      </w:r>
    </w:p>
    <w:p w14:paraId="442916C1" w14:textId="77777777" w:rsidR="005F58F0" w:rsidRPr="009866AE" w:rsidRDefault="005F58F0" w:rsidP="005F58F0">
      <w:pPr>
        <w:rPr>
          <w:sz w:val="22"/>
          <w:szCs w:val="22"/>
          <w:u w:val="single"/>
        </w:rPr>
      </w:pPr>
    </w:p>
    <w:p w14:paraId="11101C2E" w14:textId="1A6BCDFF" w:rsidR="00357E75" w:rsidRPr="00357E75" w:rsidRDefault="005F58F0" w:rsidP="00357E75">
      <w:pPr>
        <w:rPr>
          <w:sz w:val="22"/>
          <w:szCs w:val="22"/>
          <w:u w:val="single"/>
        </w:rPr>
      </w:pPr>
      <w:r w:rsidRPr="009866AE">
        <w:rPr>
          <w:sz w:val="22"/>
          <w:szCs w:val="22"/>
          <w:u w:val="single"/>
        </w:rPr>
        <w:t>Communication</w:t>
      </w:r>
    </w:p>
    <w:p w14:paraId="1595EC9D" w14:textId="34CA715A" w:rsidR="00CA6830" w:rsidRPr="00357E75" w:rsidRDefault="00CA6830" w:rsidP="00CA6830">
      <w:pPr>
        <w:pStyle w:val="ListParagraph"/>
        <w:numPr>
          <w:ilvl w:val="0"/>
          <w:numId w:val="2"/>
        </w:numPr>
        <w:rPr>
          <w:u w:val="single"/>
        </w:rPr>
      </w:pPr>
      <w:r>
        <w:t>Clear instructions to patient, explains management</w:t>
      </w:r>
    </w:p>
    <w:p w14:paraId="46C4144E" w14:textId="61DC8DBC" w:rsidR="00357E75" w:rsidRPr="00357E75" w:rsidRDefault="00357E75" w:rsidP="00357E75">
      <w:pPr>
        <w:pStyle w:val="ListParagraph"/>
        <w:numPr>
          <w:ilvl w:val="0"/>
          <w:numId w:val="2"/>
        </w:numPr>
        <w:rPr>
          <w:u w:val="single"/>
        </w:rPr>
      </w:pPr>
      <w:r>
        <w:t>Explains and demonstrates to student the appropriate examination technique</w:t>
      </w:r>
    </w:p>
    <w:p w14:paraId="31D132A6" w14:textId="77777777" w:rsidR="005F58F0" w:rsidRPr="009866AE" w:rsidRDefault="005F58F0" w:rsidP="005F58F0">
      <w:pPr>
        <w:rPr>
          <w:sz w:val="22"/>
          <w:szCs w:val="22"/>
          <w:u w:val="single"/>
        </w:rPr>
      </w:pPr>
    </w:p>
    <w:p w14:paraId="4190DE60" w14:textId="77777777" w:rsidR="005F58F0" w:rsidRDefault="005F58F0" w:rsidP="005F58F0">
      <w:pPr>
        <w:rPr>
          <w:sz w:val="22"/>
          <w:szCs w:val="22"/>
          <w:u w:val="single"/>
        </w:rPr>
      </w:pPr>
      <w:r w:rsidRPr="009866AE">
        <w:rPr>
          <w:sz w:val="22"/>
          <w:szCs w:val="22"/>
          <w:u w:val="single"/>
        </w:rPr>
        <w:t>Scholarship and Teaching</w:t>
      </w:r>
    </w:p>
    <w:p w14:paraId="6DAFDB12" w14:textId="77777777" w:rsidR="005F58F0" w:rsidRPr="009866AE" w:rsidRDefault="005F58F0" w:rsidP="005F58F0">
      <w:pPr>
        <w:rPr>
          <w:sz w:val="22"/>
          <w:szCs w:val="22"/>
          <w:u w:val="single"/>
        </w:rPr>
      </w:pPr>
    </w:p>
    <w:p w14:paraId="276E3777" w14:textId="514A6B3D" w:rsidR="005F58F0" w:rsidRPr="00EA4DC9" w:rsidRDefault="00EA4DC9" w:rsidP="00357E75">
      <w:pPr>
        <w:pStyle w:val="ListParagraph"/>
        <w:numPr>
          <w:ilvl w:val="0"/>
          <w:numId w:val="2"/>
        </w:numPr>
        <w:rPr>
          <w:u w:val="single"/>
        </w:rPr>
      </w:pPr>
      <w:r>
        <w:t xml:space="preserve">Clear </w:t>
      </w:r>
      <w:proofErr w:type="spellStart"/>
      <w:r>
        <w:t>explantation</w:t>
      </w:r>
      <w:proofErr w:type="spellEnd"/>
      <w:r>
        <w:t xml:space="preserve"> at a reasonable pace</w:t>
      </w:r>
    </w:p>
    <w:p w14:paraId="2F00DEA6" w14:textId="4F998BFE" w:rsidR="00EA4DC9" w:rsidRPr="00EA4DC9" w:rsidRDefault="00EA4DC9" w:rsidP="00357E75">
      <w:pPr>
        <w:pStyle w:val="ListParagraph"/>
        <w:numPr>
          <w:ilvl w:val="0"/>
          <w:numId w:val="2"/>
        </w:numPr>
        <w:rPr>
          <w:u w:val="single"/>
        </w:rPr>
      </w:pPr>
      <w:r>
        <w:t>Checks understanding</w:t>
      </w:r>
    </w:p>
    <w:p w14:paraId="509C5D6C" w14:textId="57ECC3FB" w:rsidR="00EA4DC9" w:rsidRPr="00357E75" w:rsidRDefault="00EA4DC9" w:rsidP="00357E75">
      <w:pPr>
        <w:pStyle w:val="ListParagraph"/>
        <w:numPr>
          <w:ilvl w:val="0"/>
          <w:numId w:val="2"/>
        </w:numPr>
        <w:rPr>
          <w:u w:val="single"/>
        </w:rPr>
      </w:pPr>
      <w:r>
        <w:t>Recaps</w:t>
      </w:r>
    </w:p>
    <w:p w14:paraId="168E3223" w14:textId="77777777" w:rsidR="005F58F0" w:rsidRDefault="005F58F0" w:rsidP="005F58F0">
      <w:pPr>
        <w:tabs>
          <w:tab w:val="left" w:pos="928"/>
        </w:tabs>
      </w:pPr>
    </w:p>
    <w:p w14:paraId="6826378A" w14:textId="77777777" w:rsidR="005F58F0" w:rsidRPr="007F15D1" w:rsidRDefault="005F58F0" w:rsidP="005F58F0">
      <w:pPr>
        <w:tabs>
          <w:tab w:val="left" w:pos="928"/>
        </w:tabs>
      </w:pPr>
      <w:r>
        <w:rPr>
          <w:noProof/>
          <w:lang w:eastAsia="en-AU"/>
        </w:rPr>
        <w:lastRenderedPageBreak/>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10">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26FCB1A" w:rsidR="00FA1919" w:rsidRDefault="00FA1919"/>
    <w:p w14:paraId="45CF9F2E" w14:textId="491A6F91" w:rsidR="00357E75" w:rsidRDefault="00357E75"/>
    <w:p w14:paraId="1636EEF0" w14:textId="547917D2" w:rsidR="00357E75" w:rsidRDefault="00357E75"/>
    <w:p w14:paraId="4493BAB1" w14:textId="726DE540" w:rsidR="00357E75" w:rsidRDefault="00357E75"/>
    <w:p w14:paraId="7D00B6FE" w14:textId="1F791A19" w:rsidR="00357E75" w:rsidRDefault="00357E75"/>
    <w:p w14:paraId="03EAF33F" w14:textId="67827A45" w:rsidR="00357E75" w:rsidRDefault="00357E75"/>
    <w:p w14:paraId="1399A6B9" w14:textId="089DD224" w:rsidR="00357E75" w:rsidRDefault="00357E75"/>
    <w:p w14:paraId="299354C5" w14:textId="1427CB0F" w:rsidR="00357E75" w:rsidRDefault="00357E75"/>
    <w:p w14:paraId="55A5A87C" w14:textId="4F3D7310" w:rsidR="00357E75" w:rsidRDefault="00357E75"/>
    <w:p w14:paraId="03741ABC" w14:textId="183263AF" w:rsidR="00357E75" w:rsidRDefault="00357E75"/>
    <w:p w14:paraId="6026EBB1" w14:textId="502CCB34" w:rsidR="00357E75" w:rsidRDefault="00357E75"/>
    <w:p w14:paraId="617C64ED" w14:textId="7C38CC88" w:rsidR="00357E75" w:rsidRDefault="00357E75"/>
    <w:p w14:paraId="2A0B87F3" w14:textId="176B4993" w:rsidR="00357E75" w:rsidRDefault="00357E75"/>
    <w:p w14:paraId="09F24D25" w14:textId="2F863585" w:rsidR="00357E75" w:rsidRDefault="00357E75"/>
    <w:p w14:paraId="4AC0082E" w14:textId="4406B6E2" w:rsidR="00357E75" w:rsidRDefault="00357E75"/>
    <w:p w14:paraId="50A2E4B3" w14:textId="142C96C0" w:rsidR="00357E75" w:rsidRDefault="00357E75"/>
    <w:p w14:paraId="0D9FF08F" w14:textId="4BDC6940" w:rsidR="00357E75" w:rsidRDefault="00357E75"/>
    <w:p w14:paraId="61BEAB24" w14:textId="6AB87DAF" w:rsidR="00357E75" w:rsidRDefault="00357E75"/>
    <w:p w14:paraId="42BA9B35" w14:textId="519B7B74" w:rsidR="00357E75" w:rsidRDefault="00357E75">
      <w:r>
        <w:rPr>
          <w:noProof/>
          <w:lang w:eastAsia="en-AU"/>
        </w:rPr>
        <w:drawing>
          <wp:inline distT="0" distB="0" distL="0" distR="0" wp14:anchorId="54DBF6AB" wp14:editId="1FFB4908">
            <wp:extent cx="6419850" cy="8089011"/>
            <wp:effectExtent l="0" t="0" r="0" b="7620"/>
            <wp:docPr id="7" name="Picture 7" descr="https://images.radiopaedia.org/images/457868/1c0c05f4d8bd4cc57b948aef02c3b6_bi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radiopaedia.org/images/457868/1c0c05f4d8bd4cc57b948aef02c3b6_big_galle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4012" cy="8094255"/>
                    </a:xfrm>
                    <a:prstGeom prst="rect">
                      <a:avLst/>
                    </a:prstGeom>
                    <a:noFill/>
                    <a:ln>
                      <a:noFill/>
                    </a:ln>
                  </pic:spPr>
                </pic:pic>
              </a:graphicData>
            </a:graphic>
          </wp:inline>
        </w:drawing>
      </w:r>
    </w:p>
    <w:p w14:paraId="3AF64C91" w14:textId="56100077" w:rsidR="00357E75" w:rsidRDefault="00357E75">
      <w:r>
        <w:br w:type="page"/>
      </w:r>
    </w:p>
    <w:p w14:paraId="3EEEB151" w14:textId="73D39EBA" w:rsidR="00357E75" w:rsidRDefault="00357E75">
      <w:r>
        <w:rPr>
          <w:noProof/>
          <w:lang w:eastAsia="en-AU"/>
        </w:rPr>
        <w:drawing>
          <wp:inline distT="0" distB="0" distL="0" distR="0" wp14:anchorId="14443049" wp14:editId="1CEAB94E">
            <wp:extent cx="6543675" cy="8245031"/>
            <wp:effectExtent l="0" t="0" r="0" b="3810"/>
            <wp:docPr id="8" name="Picture 8" descr="https://images.radiopaedia.org/images/457856/db53931daef1c3636b5758442d180d_bi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radiopaedia.org/images/457856/db53931daef1c3636b5758442d180d_big_galler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7136" cy="8249392"/>
                    </a:xfrm>
                    <a:prstGeom prst="rect">
                      <a:avLst/>
                    </a:prstGeom>
                    <a:noFill/>
                    <a:ln>
                      <a:noFill/>
                    </a:ln>
                  </pic:spPr>
                </pic:pic>
              </a:graphicData>
            </a:graphic>
          </wp:inline>
        </w:drawing>
      </w:r>
    </w:p>
    <w:p w14:paraId="187D4B05" w14:textId="04B42362" w:rsidR="00357E75" w:rsidRDefault="00357E75"/>
    <w:p w14:paraId="0DBE1822" w14:textId="1E824598" w:rsidR="00357E75" w:rsidRDefault="00357E75">
      <w:r>
        <w:rPr>
          <w:noProof/>
          <w:lang w:eastAsia="en-AU"/>
        </w:rPr>
        <w:drawing>
          <wp:inline distT="0" distB="0" distL="0" distR="0" wp14:anchorId="7DBAF3A0" wp14:editId="3EE8A184">
            <wp:extent cx="6438900" cy="8612541"/>
            <wp:effectExtent l="0" t="0" r="0" b="0"/>
            <wp:docPr id="9" name="Picture 9" descr="https://images.radiopaedia.org/images/457860/6f99a3a75c34716fa86a2e9ecdae30_bi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radiopaedia.org/images/457860/6f99a3a75c34716fa86a2e9ecdae30_big_galler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9701" cy="8613612"/>
                    </a:xfrm>
                    <a:prstGeom prst="rect">
                      <a:avLst/>
                    </a:prstGeom>
                    <a:noFill/>
                    <a:ln>
                      <a:noFill/>
                    </a:ln>
                  </pic:spPr>
                </pic:pic>
              </a:graphicData>
            </a:graphic>
          </wp:inline>
        </w:drawing>
      </w:r>
    </w:p>
    <w:sectPr w:rsidR="00357E75" w:rsidSect="005F58F0">
      <w:headerReference w:type="even" r:id="rId14"/>
      <w:headerReference w:type="default" r:id="rId15"/>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873E" w14:textId="77777777" w:rsidR="00F631CA" w:rsidRDefault="00F631CA" w:rsidP="00F631CA">
      <w:r>
        <w:separator/>
      </w:r>
    </w:p>
  </w:endnote>
  <w:endnote w:type="continuationSeparator" w:id="0">
    <w:p w14:paraId="2AC2727C" w14:textId="77777777" w:rsidR="00F631CA" w:rsidRDefault="00F631CA" w:rsidP="00F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CB4E" w14:textId="77777777" w:rsidR="00F631CA" w:rsidRDefault="00F631CA" w:rsidP="00F631CA">
      <w:r>
        <w:separator/>
      </w:r>
    </w:p>
  </w:footnote>
  <w:footnote w:type="continuationSeparator" w:id="0">
    <w:p w14:paraId="25119716" w14:textId="77777777" w:rsidR="00F631CA" w:rsidRDefault="00F631CA" w:rsidP="00F6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7C71" w14:textId="77777777" w:rsidR="00F631CA" w:rsidRDefault="009E781A">
    <w:pPr>
      <w:pStyle w:val="Header"/>
    </w:pPr>
    <w:sdt>
      <w:sdtPr>
        <w:id w:val="171999623"/>
        <w:placeholder>
          <w:docPart w:val="2163655A72656943B787BAA6B39E506E"/>
        </w:placeholder>
        <w:temporary/>
        <w:showingPlcHdr/>
      </w:sdtPr>
      <w:sdtEndPr/>
      <w:sdtContent>
        <w:r w:rsidR="00F631CA">
          <w:t>[Type text]</w:t>
        </w:r>
      </w:sdtContent>
    </w:sdt>
    <w:r w:rsidR="00F631CA">
      <w:ptab w:relativeTo="margin" w:alignment="center" w:leader="none"/>
    </w:r>
    <w:sdt>
      <w:sdtPr>
        <w:id w:val="171999624"/>
        <w:placeholder>
          <w:docPart w:val="42A014E2FB7F8B44A87FF55B1CAE6293"/>
        </w:placeholder>
        <w:temporary/>
        <w:showingPlcHdr/>
      </w:sdtPr>
      <w:sdtEndPr/>
      <w:sdtContent>
        <w:r w:rsidR="00F631CA">
          <w:t>[Type text]</w:t>
        </w:r>
      </w:sdtContent>
    </w:sdt>
    <w:r w:rsidR="00F631CA">
      <w:ptab w:relativeTo="margin" w:alignment="right" w:leader="none"/>
    </w:r>
    <w:sdt>
      <w:sdtPr>
        <w:id w:val="171999625"/>
        <w:placeholder>
          <w:docPart w:val="1B0DE4B41747564B83D7F3F79B2D2CF1"/>
        </w:placeholder>
        <w:temporary/>
        <w:showingPlcHdr/>
      </w:sdtPr>
      <w:sdtEndPr/>
      <w:sdtContent>
        <w:r w:rsidR="00F631CA">
          <w:t>[Type text]</w:t>
        </w:r>
      </w:sdtContent>
    </w:sdt>
  </w:p>
  <w:p w14:paraId="4A3A0262" w14:textId="77777777" w:rsidR="00F631CA" w:rsidRDefault="00F63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B3FBC" w14:textId="61A15E24" w:rsidR="00F631CA" w:rsidRPr="00666F8A" w:rsidRDefault="00F631CA">
    <w:pPr>
      <w:pStyle w:val="Header"/>
      <w:rPr>
        <w:sz w:val="18"/>
        <w:szCs w:val="18"/>
      </w:rPr>
    </w:pPr>
    <w:r>
      <w:rPr>
        <w:noProof/>
        <w:lang w:eastAsia="en-AU"/>
      </w:rPr>
      <w:drawing>
        <wp:anchor distT="0" distB="0" distL="114300" distR="114300" simplePos="0" relativeHeight="251659264" behindDoc="0" locked="0" layoutInCell="1" allowOverlap="1" wp14:anchorId="27566F14" wp14:editId="63AC05F4">
          <wp:simplePos x="0" y="0"/>
          <wp:positionH relativeFrom="column">
            <wp:posOffset>5372100</wp:posOffset>
          </wp:positionH>
          <wp:positionV relativeFrom="paragraph">
            <wp:posOffset>-318135</wp:posOffset>
          </wp:positionV>
          <wp:extent cx="1692275" cy="410210"/>
          <wp:effectExtent l="0" t="0" r="9525" b="0"/>
          <wp:wrapThrough wrapText="bothSides">
            <wp:wrapPolygon edited="0">
              <wp:start x="0" y="0"/>
              <wp:lineTo x="0" y="20062"/>
              <wp:lineTo x="21397" y="20062"/>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26.03 PM.png"/>
                  <pic:cNvPicPr/>
                </pic:nvPicPr>
                <pic:blipFill>
                  <a:blip r:embed="rId1">
                    <a:extLst>
                      <a:ext uri="{28A0092B-C50C-407E-A947-70E740481C1C}">
                        <a14:useLocalDpi xmlns:a14="http://schemas.microsoft.com/office/drawing/2010/main" val="0"/>
                      </a:ext>
                    </a:extLst>
                  </a:blip>
                  <a:stretch>
                    <a:fillRect/>
                  </a:stretch>
                </pic:blipFill>
                <pic:spPr>
                  <a:xfrm>
                    <a:off x="0" y="0"/>
                    <a:ext cx="1692275" cy="410210"/>
                  </a:xfrm>
                  <a:prstGeom prst="rect">
                    <a:avLst/>
                  </a:prstGeom>
                </pic:spPr>
              </pic:pic>
            </a:graphicData>
          </a:graphic>
          <wp14:sizeRelH relativeFrom="page">
            <wp14:pctWidth>0</wp14:pctWidth>
          </wp14:sizeRelH>
          <wp14:sizeRelV relativeFrom="page">
            <wp14:pctHeight>0</wp14:pctHeight>
          </wp14:sizeRelV>
        </wp:anchor>
      </w:drawing>
    </w:r>
    <w:r w:rsidR="00666F8A">
      <w:rPr>
        <w:sz w:val="18"/>
        <w:szCs w:val="18"/>
      </w:rPr>
      <w:t xml:space="preserve">Rebecca </w:t>
    </w:r>
    <w:proofErr w:type="spellStart"/>
    <w:r w:rsidR="00666F8A">
      <w:rPr>
        <w:sz w:val="18"/>
        <w:szCs w:val="18"/>
      </w:rPr>
      <w:t>Day_Sept</w:t>
    </w:r>
    <w:proofErr w:type="spellEnd"/>
    <w:r>
      <w:rPr>
        <w:sz w:val="18"/>
        <w:szCs w:val="18"/>
      </w:rPr>
      <w:t xml:space="preserve"> 2018</w:t>
    </w:r>
    <w:r>
      <w:ptab w:relativeTo="margin" w:alignment="center" w:leader="none"/>
    </w:r>
    <w:r>
      <w:ptab w:relativeTo="margin" w:alignment="right" w:leader="none"/>
    </w:r>
  </w:p>
  <w:p w14:paraId="25B34995" w14:textId="77777777" w:rsidR="00F631CA" w:rsidRDefault="00F63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C4C5C"/>
    <w:multiLevelType w:val="hybridMultilevel"/>
    <w:tmpl w:val="DC183F60"/>
    <w:lvl w:ilvl="0" w:tplc="D95C369E">
      <w:start w:val="28"/>
      <w:numFmt w:val="bullet"/>
      <w:lvlText w:val="-"/>
      <w:lvlJc w:val="left"/>
      <w:pPr>
        <w:ind w:left="720" w:hanging="360"/>
      </w:pPr>
      <w:rPr>
        <w:rFonts w:ascii="Calibri" w:eastAsiaTheme="minorEastAs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19"/>
    <w:rsid w:val="00357E75"/>
    <w:rsid w:val="004233D8"/>
    <w:rsid w:val="005F58F0"/>
    <w:rsid w:val="00666F8A"/>
    <w:rsid w:val="008A025A"/>
    <w:rsid w:val="00954F4D"/>
    <w:rsid w:val="009E781A"/>
    <w:rsid w:val="00BD1141"/>
    <w:rsid w:val="00CA6830"/>
    <w:rsid w:val="00DC1F62"/>
    <w:rsid w:val="00EA4DC9"/>
    <w:rsid w:val="00F631CA"/>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061E2"/>
  <w14:defaultImageDpi w14:val="300"/>
  <w15:docId w15:val="{9BE90BA3-BDF7-428C-9EE3-2CF4BC32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3655A72656943B787BAA6B39E506E"/>
        <w:category>
          <w:name w:val="General"/>
          <w:gallery w:val="placeholder"/>
        </w:category>
        <w:types>
          <w:type w:val="bbPlcHdr"/>
        </w:types>
        <w:behaviors>
          <w:behavior w:val="content"/>
        </w:behaviors>
        <w:guid w:val="{B6728F9D-7926-3444-A5AA-528E77C535EE}"/>
      </w:docPartPr>
      <w:docPartBody>
        <w:p w:rsidR="00C14A23" w:rsidRDefault="00A572FC" w:rsidP="00A572FC">
          <w:pPr>
            <w:pStyle w:val="2163655A72656943B787BAA6B39E506E"/>
          </w:pPr>
          <w:r>
            <w:t>[Type text]</w:t>
          </w:r>
        </w:p>
      </w:docPartBody>
    </w:docPart>
    <w:docPart>
      <w:docPartPr>
        <w:name w:val="42A014E2FB7F8B44A87FF55B1CAE6293"/>
        <w:category>
          <w:name w:val="General"/>
          <w:gallery w:val="placeholder"/>
        </w:category>
        <w:types>
          <w:type w:val="bbPlcHdr"/>
        </w:types>
        <w:behaviors>
          <w:behavior w:val="content"/>
        </w:behaviors>
        <w:guid w:val="{2D2E98B0-629E-E042-BA22-8FD725BF1E5A}"/>
      </w:docPartPr>
      <w:docPartBody>
        <w:p w:rsidR="00C14A23" w:rsidRDefault="00A572FC" w:rsidP="00A572FC">
          <w:pPr>
            <w:pStyle w:val="42A014E2FB7F8B44A87FF55B1CAE6293"/>
          </w:pPr>
          <w:r>
            <w:t>[Type text]</w:t>
          </w:r>
        </w:p>
      </w:docPartBody>
    </w:docPart>
    <w:docPart>
      <w:docPartPr>
        <w:name w:val="1B0DE4B41747564B83D7F3F79B2D2CF1"/>
        <w:category>
          <w:name w:val="General"/>
          <w:gallery w:val="placeholder"/>
        </w:category>
        <w:types>
          <w:type w:val="bbPlcHdr"/>
        </w:types>
        <w:behaviors>
          <w:behavior w:val="content"/>
        </w:behaviors>
        <w:guid w:val="{B207BF9A-0C24-B24B-8FDD-9E9B5F9A9BE2}"/>
      </w:docPartPr>
      <w:docPartBody>
        <w:p w:rsidR="00C14A23" w:rsidRDefault="00A572FC" w:rsidP="00A572FC">
          <w:pPr>
            <w:pStyle w:val="1B0DE4B41747564B83D7F3F79B2D2C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FC"/>
    <w:rsid w:val="00A572FC"/>
    <w:rsid w:val="00C14A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D4F3C-08B1-44DE-ADBF-6D813A11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User name</cp:lastModifiedBy>
  <cp:revision>3</cp:revision>
  <cp:lastPrinted>2018-10-02T01:33:00Z</cp:lastPrinted>
  <dcterms:created xsi:type="dcterms:W3CDTF">2018-10-02T01:16:00Z</dcterms:created>
  <dcterms:modified xsi:type="dcterms:W3CDTF">2018-10-02T01:34:00Z</dcterms:modified>
</cp:coreProperties>
</file>