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B096A" w14:textId="77777777" w:rsidR="00AF180B" w:rsidRDefault="00AF180B" w:rsidP="00AF180B">
      <w:pPr>
        <w:pStyle w:val="Heading1"/>
      </w:pPr>
      <w:r>
        <w:t>OSCE No.</w:t>
      </w:r>
    </w:p>
    <w:p w14:paraId="4464CC39" w14:textId="77777777" w:rsidR="00AF180B" w:rsidRDefault="00AF180B"/>
    <w:p w14:paraId="69FB80B2" w14:textId="77777777" w:rsidR="00AF180B" w:rsidRPr="00AF180B" w:rsidRDefault="00AF180B">
      <w:pPr>
        <w:rPr>
          <w:b/>
          <w:u w:val="single"/>
        </w:rPr>
      </w:pPr>
      <w:r w:rsidRPr="00AF180B">
        <w:rPr>
          <w:b/>
          <w:u w:val="single"/>
        </w:rPr>
        <w:t>Candidate Information</w:t>
      </w:r>
    </w:p>
    <w:p w14:paraId="70850C45" w14:textId="77777777" w:rsidR="00AF180B" w:rsidRDefault="00AF180B">
      <w:pPr>
        <w:rPr>
          <w:b/>
          <w:u w:val="single"/>
        </w:rPr>
      </w:pPr>
      <w:r w:rsidRPr="00AF180B">
        <w:rPr>
          <w:b/>
          <w:u w:val="single"/>
        </w:rPr>
        <w:t>Domains Tested</w:t>
      </w:r>
    </w:p>
    <w:p w14:paraId="3B34AA94" w14:textId="77777777" w:rsidR="00AF180B" w:rsidRDefault="00AF180B">
      <w:r w:rsidRPr="00AF180B">
        <w:t>Medical Expertise</w:t>
      </w:r>
    </w:p>
    <w:p w14:paraId="6E80BED0" w14:textId="77777777" w:rsidR="00AF180B" w:rsidRDefault="00AF180B">
      <w:r>
        <w:t>Communication</w:t>
      </w:r>
    </w:p>
    <w:p w14:paraId="5C25239A" w14:textId="77777777" w:rsidR="00AF180B" w:rsidRPr="00AF180B" w:rsidRDefault="00AF180B"/>
    <w:p w14:paraId="17D3B678" w14:textId="77777777" w:rsidR="00AF180B" w:rsidRDefault="00AF180B">
      <w:pPr>
        <w:rPr>
          <w:b/>
          <w:u w:val="single"/>
        </w:rPr>
      </w:pPr>
      <w:r w:rsidRPr="00AF180B">
        <w:rPr>
          <w:b/>
          <w:u w:val="single"/>
        </w:rPr>
        <w:t>Clinical Stem</w:t>
      </w:r>
    </w:p>
    <w:p w14:paraId="300BE62C" w14:textId="77777777" w:rsidR="00AF180B" w:rsidRDefault="00AF180B">
      <w:r>
        <w:t xml:space="preserve">You are about to see a </w:t>
      </w:r>
      <w:proofErr w:type="gramStart"/>
      <w:r>
        <w:t>56 year old</w:t>
      </w:r>
      <w:proofErr w:type="gramEnd"/>
      <w:r>
        <w:t xml:space="preserve"> patient in the minors area of your emergency department. </w:t>
      </w:r>
    </w:p>
    <w:p w14:paraId="5389F1E3" w14:textId="77777777" w:rsidR="00AF180B" w:rsidRDefault="00AF180B">
      <w:r>
        <w:t xml:space="preserve">The triage information </w:t>
      </w:r>
      <w:proofErr w:type="gramStart"/>
      <w:r>
        <w:t>says</w:t>
      </w:r>
      <w:proofErr w:type="gramEnd"/>
      <w:r>
        <w:t xml:space="preserve"> “Intermittent pain in hand for 3 weeks, no trauma, tried </w:t>
      </w:r>
      <w:proofErr w:type="spellStart"/>
      <w:r>
        <w:t>panadol</w:t>
      </w:r>
      <w:proofErr w:type="spellEnd"/>
      <w:r>
        <w:t xml:space="preserve"> without resolution</w:t>
      </w:r>
      <w:r w:rsidR="0006073A">
        <w:t>, feels lethargic and cold</w:t>
      </w:r>
      <w:r>
        <w:t>”</w:t>
      </w:r>
    </w:p>
    <w:p w14:paraId="6E116B60" w14:textId="77777777" w:rsidR="0006073A" w:rsidRPr="00AF180B" w:rsidRDefault="0006073A">
      <w:proofErr w:type="spellStart"/>
      <w:r>
        <w:t>Obs</w:t>
      </w:r>
      <w:proofErr w:type="spellEnd"/>
      <w:r>
        <w:t xml:space="preserve">: P50, </w:t>
      </w:r>
      <w:proofErr w:type="spellStart"/>
      <w:r>
        <w:t>Sats</w:t>
      </w:r>
      <w:proofErr w:type="spellEnd"/>
      <w:r>
        <w:t xml:space="preserve"> 98%, RR 16, BP 160/100</w:t>
      </w:r>
    </w:p>
    <w:p w14:paraId="2D5140E1" w14:textId="77777777" w:rsidR="00AF180B" w:rsidRDefault="00AF180B">
      <w:pPr>
        <w:rPr>
          <w:b/>
          <w:u w:val="single"/>
        </w:rPr>
      </w:pPr>
    </w:p>
    <w:p w14:paraId="2132CD15" w14:textId="77777777" w:rsidR="00AF180B" w:rsidRPr="00AF180B" w:rsidRDefault="00AF180B">
      <w:pPr>
        <w:rPr>
          <w:b/>
          <w:u w:val="single"/>
        </w:rPr>
      </w:pPr>
      <w:r w:rsidRPr="00AF180B">
        <w:rPr>
          <w:b/>
          <w:u w:val="single"/>
        </w:rPr>
        <w:t>Tasks</w:t>
      </w:r>
    </w:p>
    <w:p w14:paraId="34F27433" w14:textId="77777777" w:rsidR="00AF180B" w:rsidRDefault="00AF180B">
      <w:r>
        <w:t>- Take a focussed history and examine the patient</w:t>
      </w:r>
    </w:p>
    <w:p w14:paraId="54608CA3" w14:textId="77777777" w:rsidR="00AF180B" w:rsidRDefault="00AF180B">
      <w:r>
        <w:t>- Explain the likely diagnosis</w:t>
      </w:r>
    </w:p>
    <w:p w14:paraId="17002754" w14:textId="77777777" w:rsidR="00AF180B" w:rsidRDefault="00AF180B">
      <w:r>
        <w:t>- Explain the investigations, treatment and follow up</w:t>
      </w:r>
    </w:p>
    <w:p w14:paraId="7BF17A62" w14:textId="77777777" w:rsidR="00AF180B" w:rsidRDefault="00AF180B"/>
    <w:p w14:paraId="79F0FCA1" w14:textId="77777777" w:rsidR="00AF180B" w:rsidRDefault="00AF180B"/>
    <w:p w14:paraId="2D18B695" w14:textId="77777777" w:rsidR="00AF180B" w:rsidRDefault="00AF180B">
      <w:r>
        <w:br w:type="page"/>
      </w:r>
    </w:p>
    <w:p w14:paraId="282142FA" w14:textId="77777777" w:rsidR="00AF180B" w:rsidRPr="00AF180B" w:rsidRDefault="00AF180B">
      <w:pPr>
        <w:rPr>
          <w:b/>
          <w:u w:val="single"/>
        </w:rPr>
      </w:pPr>
      <w:r w:rsidRPr="00AF180B">
        <w:rPr>
          <w:b/>
          <w:u w:val="single"/>
        </w:rPr>
        <w:lastRenderedPageBreak/>
        <w:t>Role Player Information</w:t>
      </w:r>
    </w:p>
    <w:p w14:paraId="1F134A49" w14:textId="77777777" w:rsidR="00AF180B" w:rsidRDefault="00AF180B"/>
    <w:p w14:paraId="4215A7B7" w14:textId="77777777" w:rsidR="00AF180B" w:rsidRDefault="00AF180B">
      <w:r>
        <w:t xml:space="preserve">You are a </w:t>
      </w:r>
      <w:proofErr w:type="gramStart"/>
      <w:r>
        <w:t>65 year</w:t>
      </w:r>
      <w:r w:rsidR="0006073A">
        <w:t xml:space="preserve"> old</w:t>
      </w:r>
      <w:proofErr w:type="gramEnd"/>
      <w:r w:rsidR="0006073A">
        <w:t xml:space="preserve"> retired </w:t>
      </w:r>
      <w:r>
        <w:t>man who lives with his wife.</w:t>
      </w:r>
      <w:r w:rsidR="0006073A">
        <w:t xml:space="preserve"> You are right handed</w:t>
      </w:r>
    </w:p>
    <w:p w14:paraId="53CFDF1C" w14:textId="77777777" w:rsidR="00AF180B" w:rsidRDefault="00AF180B">
      <w:r>
        <w:t>Over the last few months you have developed some pain in your</w:t>
      </w:r>
      <w:r w:rsidR="0006073A">
        <w:t xml:space="preserve"> right</w:t>
      </w:r>
      <w:r>
        <w:t xml:space="preserve"> hand, a friend told you to come to the hospital in</w:t>
      </w:r>
      <w:r w:rsidR="0006073A">
        <w:t xml:space="preserve"> </w:t>
      </w:r>
      <w:r>
        <w:t>case you are having mini-strokes</w:t>
      </w:r>
    </w:p>
    <w:p w14:paraId="68AF27E3" w14:textId="77777777" w:rsidR="00AF180B" w:rsidRDefault="00AF180B">
      <w:r>
        <w:t>It seems to be worse at night and wakes you up from sleep</w:t>
      </w:r>
    </w:p>
    <w:p w14:paraId="229A0CD4" w14:textId="77777777" w:rsidR="00AF180B" w:rsidRDefault="00AF180B">
      <w:r>
        <w:t>The pain seems to be in the whole hand</w:t>
      </w:r>
      <w:r w:rsidR="0006073A">
        <w:t>, and is hard to localise</w:t>
      </w:r>
    </w:p>
    <w:p w14:paraId="0AEAE0EF" w14:textId="77777777" w:rsidR="00AF180B" w:rsidRDefault="00AF180B">
      <w:r>
        <w:t>It comes and goes, and sometimes happens in the daytime as well</w:t>
      </w:r>
    </w:p>
    <w:p w14:paraId="6FC3E1F9" w14:textId="77777777" w:rsidR="00AF180B" w:rsidRDefault="00AF180B"/>
    <w:p w14:paraId="48C113A7" w14:textId="77777777" w:rsidR="00AF180B" w:rsidRPr="00AF180B" w:rsidRDefault="00AF180B">
      <w:pPr>
        <w:rPr>
          <w:b/>
        </w:rPr>
      </w:pPr>
      <w:r w:rsidRPr="00AF180B">
        <w:rPr>
          <w:b/>
        </w:rPr>
        <w:t>Only if specifically asked:</w:t>
      </w:r>
    </w:p>
    <w:p w14:paraId="321BD3CC" w14:textId="77777777" w:rsidR="00AF180B" w:rsidRDefault="00AF180B">
      <w:r>
        <w:t>Precipitants - occurs more when you are riding your bicycle/at night</w:t>
      </w:r>
    </w:p>
    <w:p w14:paraId="709902B0" w14:textId="77777777" w:rsidR="00AF180B" w:rsidRDefault="00AF180B">
      <w:r>
        <w:t>Weakness – none</w:t>
      </w:r>
    </w:p>
    <w:p w14:paraId="39090203" w14:textId="0DFB95EC" w:rsidR="00AF180B" w:rsidRDefault="00AF180B">
      <w:r>
        <w:t xml:space="preserve">Sensory change – tingling in thumb and first </w:t>
      </w:r>
      <w:r w:rsidR="00C73547">
        <w:t xml:space="preserve">2 </w:t>
      </w:r>
      <w:r>
        <w:t>finger</w:t>
      </w:r>
      <w:r w:rsidR="00C73547">
        <w:t>s</w:t>
      </w:r>
    </w:p>
    <w:p w14:paraId="299F1278" w14:textId="77777777" w:rsidR="00AF180B" w:rsidRDefault="00AF180B">
      <w:r>
        <w:t>No trauma or injuries</w:t>
      </w:r>
    </w:p>
    <w:p w14:paraId="56945637" w14:textId="77777777" w:rsidR="00AF180B" w:rsidRDefault="00781FD2">
      <w:r>
        <w:t>Had weight gain, been feeling really cold and tired</w:t>
      </w:r>
    </w:p>
    <w:p w14:paraId="13BC66E8" w14:textId="77777777" w:rsidR="0006073A" w:rsidRDefault="0006073A">
      <w:r>
        <w:t>No pain anywhere else</w:t>
      </w:r>
    </w:p>
    <w:p w14:paraId="3DC48D7A" w14:textId="77777777" w:rsidR="0006073A" w:rsidRDefault="0006073A">
      <w:r>
        <w:t xml:space="preserve">All other systems normal – no CP, SOB, infective </w:t>
      </w:r>
      <w:proofErr w:type="spellStart"/>
      <w:r>
        <w:t>sx</w:t>
      </w:r>
      <w:proofErr w:type="spellEnd"/>
      <w:r>
        <w:t xml:space="preserve">, urinary or bowel </w:t>
      </w:r>
      <w:proofErr w:type="spellStart"/>
      <w:r>
        <w:t>sx</w:t>
      </w:r>
      <w:proofErr w:type="spellEnd"/>
      <w:r>
        <w:t xml:space="preserve">, no headaches, no speech/vision issues </w:t>
      </w:r>
      <w:proofErr w:type="spellStart"/>
      <w:r>
        <w:t>etc</w:t>
      </w:r>
      <w:proofErr w:type="spellEnd"/>
    </w:p>
    <w:p w14:paraId="3FC0A674" w14:textId="36B8B70C" w:rsidR="00C73547" w:rsidRDefault="00C73547">
      <w:r>
        <w:t>Noticed a bit of fullness in neck</w:t>
      </w:r>
    </w:p>
    <w:p w14:paraId="387447D4" w14:textId="77777777" w:rsidR="0006073A" w:rsidRDefault="0006073A">
      <w:r>
        <w:t>No past medical history, medications, allergies</w:t>
      </w:r>
    </w:p>
    <w:p w14:paraId="67F4027D" w14:textId="0ED7C9A9" w:rsidR="00C73547" w:rsidRDefault="00C73547">
      <w:r>
        <w:t>It isn’t really limiting what you do, but is an annoyance and is getting worse</w:t>
      </w:r>
      <w:bookmarkStart w:id="0" w:name="_GoBack"/>
      <w:bookmarkEnd w:id="0"/>
    </w:p>
    <w:p w14:paraId="5FF466EE" w14:textId="77777777" w:rsidR="00AF180B" w:rsidRDefault="00AF180B"/>
    <w:p w14:paraId="3E1DAD46" w14:textId="77777777" w:rsidR="0006073A" w:rsidRPr="0006073A" w:rsidRDefault="0006073A">
      <w:pPr>
        <w:rPr>
          <w:b/>
          <w:i/>
        </w:rPr>
      </w:pPr>
      <w:r>
        <w:t xml:space="preserve">At the 10minute mark, if not already asked, you must </w:t>
      </w:r>
      <w:proofErr w:type="gramStart"/>
      <w:r>
        <w:t>state</w:t>
      </w:r>
      <w:proofErr w:type="gramEnd"/>
      <w:r>
        <w:t xml:space="preserve"> “</w:t>
      </w:r>
      <w:r>
        <w:rPr>
          <w:b/>
          <w:i/>
        </w:rPr>
        <w:t>its really odd actually, I’ve gained about a 6 kilos and I’ve been really tired lately”</w:t>
      </w:r>
    </w:p>
    <w:p w14:paraId="138D3717" w14:textId="77777777" w:rsidR="0006073A" w:rsidRDefault="0006073A"/>
    <w:p w14:paraId="2B872CF9" w14:textId="77777777" w:rsidR="00AF180B" w:rsidRPr="00AF180B" w:rsidRDefault="00AF180B">
      <w:pPr>
        <w:rPr>
          <w:b/>
        </w:rPr>
      </w:pPr>
      <w:r w:rsidRPr="00AF180B">
        <w:rPr>
          <w:b/>
        </w:rPr>
        <w:t>When examined</w:t>
      </w:r>
    </w:p>
    <w:p w14:paraId="7BD50819" w14:textId="77777777" w:rsidR="00AF180B" w:rsidRDefault="00AF180B">
      <w:r>
        <w:t>Sensation feels tingly in the</w:t>
      </w:r>
      <w:r w:rsidR="0006073A">
        <w:t xml:space="preserve"> thumb, first and second</w:t>
      </w:r>
      <w:r>
        <w:t xml:space="preserve"> fingers</w:t>
      </w:r>
    </w:p>
    <w:p w14:paraId="36A49767" w14:textId="77777777" w:rsidR="00AF180B" w:rsidRDefault="00AF180B">
      <w:r>
        <w:t>Normal power in hand and arm</w:t>
      </w:r>
    </w:p>
    <w:p w14:paraId="635108AE" w14:textId="77777777" w:rsidR="00AF180B" w:rsidRDefault="00AF180B">
      <w:r>
        <w:t>Normal pulses</w:t>
      </w:r>
    </w:p>
    <w:p w14:paraId="36C6F93E" w14:textId="77777777" w:rsidR="00781FD2" w:rsidRDefault="00781FD2">
      <w:r>
        <w:t>Normal colour</w:t>
      </w:r>
    </w:p>
    <w:p w14:paraId="0A5486EF" w14:textId="77777777" w:rsidR="0006073A" w:rsidRDefault="0006073A">
      <w:r>
        <w:t>Normal skin</w:t>
      </w:r>
    </w:p>
    <w:p w14:paraId="67C93645" w14:textId="77777777" w:rsidR="0006073A" w:rsidRDefault="0006073A">
      <w:r>
        <w:t>No tenderness anywhere in neck/limbs</w:t>
      </w:r>
    </w:p>
    <w:p w14:paraId="2D33DECB" w14:textId="77777777" w:rsidR="0006073A" w:rsidRDefault="0006073A"/>
    <w:p w14:paraId="39F6D089" w14:textId="77777777" w:rsidR="0006073A" w:rsidRDefault="0006073A">
      <w:proofErr w:type="spellStart"/>
      <w:r>
        <w:t>Tinels</w:t>
      </w:r>
      <w:proofErr w:type="spellEnd"/>
      <w:r>
        <w:t xml:space="preserve"> test – if the </w:t>
      </w:r>
      <w:proofErr w:type="gramStart"/>
      <w:r>
        <w:t>doctors taps</w:t>
      </w:r>
      <w:proofErr w:type="gramEnd"/>
      <w:r>
        <w:t xml:space="preserve"> on your wrist the tingling and pain get worse</w:t>
      </w:r>
    </w:p>
    <w:p w14:paraId="4CAAF9DA" w14:textId="77777777" w:rsidR="0006073A" w:rsidRDefault="0006073A">
      <w:proofErr w:type="spellStart"/>
      <w:r>
        <w:t>Phalens</w:t>
      </w:r>
      <w:proofErr w:type="spellEnd"/>
      <w:r>
        <w:t xml:space="preserve"> test – if the </w:t>
      </w:r>
      <w:proofErr w:type="gramStart"/>
      <w:r>
        <w:t>doctors asks</w:t>
      </w:r>
      <w:proofErr w:type="gramEnd"/>
      <w:r>
        <w:t xml:space="preserve"> you flex your wrists the tingling and pain get worse</w:t>
      </w:r>
    </w:p>
    <w:p w14:paraId="563FF11E" w14:textId="77777777" w:rsidR="00AF180B" w:rsidRDefault="00AF180B">
      <w:pPr>
        <w:rPr>
          <w:b/>
          <w:u w:val="single"/>
        </w:rPr>
      </w:pPr>
      <w:r>
        <w:rPr>
          <w:b/>
          <w:u w:val="single"/>
        </w:rPr>
        <w:br w:type="page"/>
      </w:r>
    </w:p>
    <w:p w14:paraId="6E11EC54" w14:textId="31CAE6BE" w:rsidR="00AF180B" w:rsidRDefault="00C73547">
      <w:pPr>
        <w:rPr>
          <w:b/>
          <w:u w:val="single"/>
        </w:rPr>
      </w:pPr>
      <w:r>
        <w:rPr>
          <w:b/>
          <w:u w:val="single"/>
        </w:rPr>
        <w:t>Examiner information</w:t>
      </w:r>
    </w:p>
    <w:p w14:paraId="46A7E361" w14:textId="77777777" w:rsidR="00C73547" w:rsidRDefault="00C73547">
      <w:pPr>
        <w:rPr>
          <w:b/>
          <w:u w:val="single"/>
        </w:rPr>
      </w:pPr>
    </w:p>
    <w:p w14:paraId="5002CD15" w14:textId="56E96E60" w:rsidR="00C73547" w:rsidRDefault="00C73547">
      <w:r>
        <w:t xml:space="preserve">The candidate has been asked to take a focussed history and examine a </w:t>
      </w:r>
      <w:proofErr w:type="gramStart"/>
      <w:r>
        <w:t>65 year old</w:t>
      </w:r>
      <w:proofErr w:type="gramEnd"/>
      <w:r>
        <w:t xml:space="preserve"> man with pain in his right hand. </w:t>
      </w:r>
    </w:p>
    <w:p w14:paraId="5F6EC64C" w14:textId="77777777" w:rsidR="00C73547" w:rsidRDefault="00C73547"/>
    <w:p w14:paraId="0768B4B6" w14:textId="10B9B77B" w:rsidR="00C73547" w:rsidRDefault="00C73547">
      <w:r>
        <w:t>His clinical presentation is in keeping with carpal tunnel due to new undiagnosed hypothyroidism. Better candidates will not only identify the cause of the pain but also the underlying reason (thyroid disease)</w:t>
      </w:r>
    </w:p>
    <w:p w14:paraId="52671FD4" w14:textId="77777777" w:rsidR="00C73547" w:rsidRDefault="00C73547"/>
    <w:p w14:paraId="12018598" w14:textId="77777777" w:rsidR="00C73547" w:rsidRPr="00C73547" w:rsidRDefault="00C73547"/>
    <w:p w14:paraId="40A449F4" w14:textId="77777777" w:rsidR="00AF180B" w:rsidRDefault="00AF180B"/>
    <w:p w14:paraId="79B5DDCB" w14:textId="77777777" w:rsidR="00AF180B" w:rsidRDefault="00AF180B">
      <w:r>
        <w:br w:type="page"/>
      </w:r>
    </w:p>
    <w:p w14:paraId="510AB1E0" w14:textId="77777777" w:rsidR="00AF180B" w:rsidRPr="00AF180B" w:rsidRDefault="00AF180B">
      <w:pPr>
        <w:rPr>
          <w:b/>
          <w:u w:val="single"/>
        </w:rPr>
      </w:pPr>
      <w:r w:rsidRPr="00AF180B">
        <w:rPr>
          <w:b/>
          <w:u w:val="single"/>
        </w:rPr>
        <w:t>Marking Sheet</w:t>
      </w:r>
    </w:p>
    <w:p w14:paraId="2256C567" w14:textId="77777777" w:rsidR="00AF180B" w:rsidRDefault="00AF180B"/>
    <w:p w14:paraId="75DFD0E3" w14:textId="77777777" w:rsidR="007F15D1" w:rsidRDefault="00511285">
      <w:r>
        <w:rPr>
          <w:noProof/>
          <w:lang w:val="en-US"/>
        </w:rPr>
        <w:drawing>
          <wp:inline distT="0" distB="0" distL="0" distR="0" wp14:anchorId="5EBF66A7" wp14:editId="6FD1EE5B">
            <wp:extent cx="6836410" cy="9271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23 at 8.38.32 pm.png"/>
                    <pic:cNvPicPr/>
                  </pic:nvPicPr>
                  <pic:blipFill rotWithShape="1">
                    <a:blip r:embed="rId6">
                      <a:extLst>
                        <a:ext uri="{28A0092B-C50C-407E-A947-70E740481C1C}">
                          <a14:useLocalDpi xmlns:a14="http://schemas.microsoft.com/office/drawing/2010/main" val="0"/>
                        </a:ext>
                      </a:extLst>
                    </a:blip>
                    <a:srcRect t="22175"/>
                    <a:stretch/>
                  </pic:blipFill>
                  <pic:spPr bwMode="auto">
                    <a:xfrm>
                      <a:off x="0" y="0"/>
                      <a:ext cx="6836410" cy="927100"/>
                    </a:xfrm>
                    <a:prstGeom prst="rect">
                      <a:avLst/>
                    </a:prstGeom>
                    <a:ln>
                      <a:noFill/>
                    </a:ln>
                    <a:extLst>
                      <a:ext uri="{53640926-AAD7-44d8-BBD7-CCE9431645EC}">
                        <a14:shadowObscured xmlns:a14="http://schemas.microsoft.com/office/drawing/2010/main"/>
                      </a:ext>
                    </a:extLst>
                  </pic:spPr>
                </pic:pic>
              </a:graphicData>
            </a:graphic>
          </wp:inline>
        </w:drawing>
      </w:r>
    </w:p>
    <w:p w14:paraId="265D97D1" w14:textId="77777777" w:rsidR="007F15D1" w:rsidRDefault="007F15D1"/>
    <w:p w14:paraId="6F95F06F" w14:textId="77777777" w:rsidR="007F15D1" w:rsidRDefault="007F15D1"/>
    <w:p w14:paraId="6635C569" w14:textId="77777777" w:rsidR="007F15D1" w:rsidRDefault="007F15D1">
      <w:r>
        <w:rPr>
          <w:noProof/>
          <w:lang w:val="en-US"/>
        </w:rPr>
        <w:drawing>
          <wp:inline distT="0" distB="0" distL="0" distR="0" wp14:anchorId="63B20328" wp14:editId="3F2FF72A">
            <wp:extent cx="6836410" cy="15010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23 at 8.16.15 pm.png"/>
                    <pic:cNvPicPr/>
                  </pic:nvPicPr>
                  <pic:blipFill>
                    <a:blip r:embed="rId7">
                      <a:extLst>
                        <a:ext uri="{28A0092B-C50C-407E-A947-70E740481C1C}">
                          <a14:useLocalDpi xmlns:a14="http://schemas.microsoft.com/office/drawing/2010/main" val="0"/>
                        </a:ext>
                      </a:extLst>
                    </a:blip>
                    <a:stretch>
                      <a:fillRect/>
                    </a:stretch>
                  </pic:blipFill>
                  <pic:spPr>
                    <a:xfrm>
                      <a:off x="0" y="0"/>
                      <a:ext cx="6836410" cy="1501014"/>
                    </a:xfrm>
                    <a:prstGeom prst="rect">
                      <a:avLst/>
                    </a:prstGeom>
                  </pic:spPr>
                </pic:pic>
              </a:graphicData>
            </a:graphic>
          </wp:inline>
        </w:drawing>
      </w:r>
    </w:p>
    <w:p w14:paraId="37E34D59" w14:textId="77777777" w:rsidR="007F15D1" w:rsidRDefault="007F15D1" w:rsidP="007F15D1">
      <w:pPr>
        <w:ind w:left="2880"/>
      </w:pPr>
    </w:p>
    <w:p w14:paraId="261B2101" w14:textId="77777777" w:rsidR="00203869" w:rsidRPr="00C73547" w:rsidRDefault="00203869" w:rsidP="00203869">
      <w:pPr>
        <w:rPr>
          <w:sz w:val="22"/>
          <w:szCs w:val="22"/>
          <w:u w:val="single"/>
        </w:rPr>
      </w:pPr>
      <w:r w:rsidRPr="00C73547">
        <w:rPr>
          <w:sz w:val="22"/>
          <w:szCs w:val="22"/>
          <w:u w:val="single"/>
        </w:rPr>
        <w:t>Medical Expertise</w:t>
      </w:r>
    </w:p>
    <w:p w14:paraId="79CDFCC0" w14:textId="77777777" w:rsidR="00203869" w:rsidRPr="00C73547" w:rsidRDefault="00203869" w:rsidP="00203869">
      <w:pPr>
        <w:rPr>
          <w:sz w:val="22"/>
          <w:szCs w:val="22"/>
          <w:u w:val="single"/>
        </w:rPr>
      </w:pPr>
    </w:p>
    <w:p w14:paraId="6E664656" w14:textId="77777777" w:rsidR="00203869" w:rsidRPr="00C73547" w:rsidRDefault="00203869" w:rsidP="00203869">
      <w:pPr>
        <w:rPr>
          <w:sz w:val="22"/>
          <w:szCs w:val="22"/>
          <w:u w:val="single"/>
        </w:rPr>
      </w:pPr>
      <w:r w:rsidRPr="00C73547">
        <w:rPr>
          <w:sz w:val="22"/>
          <w:szCs w:val="22"/>
          <w:u w:val="single"/>
        </w:rPr>
        <w:t>Communication</w:t>
      </w:r>
    </w:p>
    <w:p w14:paraId="7C58E860" w14:textId="77777777" w:rsidR="007F15D1" w:rsidRDefault="007F15D1">
      <w:r>
        <w:tab/>
      </w:r>
      <w:r>
        <w:tab/>
      </w:r>
      <w:r>
        <w:tab/>
      </w:r>
      <w:r>
        <w:tab/>
      </w:r>
      <w:r>
        <w:tab/>
      </w:r>
      <w:r>
        <w:tab/>
      </w:r>
      <w:r>
        <w:tab/>
      </w:r>
      <w:r>
        <w:tab/>
      </w:r>
      <w:r>
        <w:tab/>
      </w:r>
      <w:r>
        <w:tab/>
      </w:r>
      <w:r>
        <w:tab/>
      </w:r>
    </w:p>
    <w:p w14:paraId="79D7A06F" w14:textId="77777777" w:rsidR="007F15D1" w:rsidRPr="007F15D1" w:rsidRDefault="007F15D1" w:rsidP="007F15D1"/>
    <w:p w14:paraId="6032C260" w14:textId="77777777" w:rsidR="007F15D1" w:rsidRDefault="007F15D1" w:rsidP="007F15D1"/>
    <w:p w14:paraId="1657C70D" w14:textId="77777777" w:rsidR="004233D8" w:rsidRDefault="007F15D1" w:rsidP="007F15D1">
      <w:pPr>
        <w:tabs>
          <w:tab w:val="left" w:pos="928"/>
        </w:tabs>
      </w:pPr>
      <w:r>
        <w:tab/>
      </w:r>
    </w:p>
    <w:p w14:paraId="407BFFF6" w14:textId="77777777" w:rsidR="007F15D1" w:rsidRPr="002D05D6" w:rsidRDefault="007F15D1" w:rsidP="007F15D1">
      <w:pPr>
        <w:rPr>
          <w:b/>
          <w:u w:val="single"/>
        </w:rPr>
      </w:pPr>
      <w:r w:rsidRPr="002D05D6">
        <w:rPr>
          <w:b/>
          <w:u w:val="single"/>
        </w:rPr>
        <w:t>DETAILED ASSESSMENT CRITERIA</w:t>
      </w:r>
    </w:p>
    <w:p w14:paraId="701749B8" w14:textId="77777777" w:rsidR="007F15D1" w:rsidRPr="002D05D6" w:rsidRDefault="007F15D1" w:rsidP="007F15D1">
      <w:pPr>
        <w:rPr>
          <w:b/>
          <w:noProof/>
          <w:u w:val="single"/>
          <w:lang w:val="en-US"/>
        </w:rPr>
      </w:pPr>
      <w:r w:rsidRPr="002D05D6">
        <w:rPr>
          <w:b/>
          <w:noProof/>
          <w:u w:val="single"/>
          <w:lang w:val="en-US"/>
        </w:rPr>
        <w:t>Please use the following criteria to inform your ratings</w:t>
      </w:r>
    </w:p>
    <w:p w14:paraId="48741161" w14:textId="77777777" w:rsidR="007F15D1" w:rsidRDefault="007F15D1" w:rsidP="007F15D1">
      <w:pPr>
        <w:rPr>
          <w:noProof/>
          <w:lang w:val="en-US"/>
        </w:rPr>
      </w:pPr>
    </w:p>
    <w:p w14:paraId="27CB81B1" w14:textId="50DE6023" w:rsidR="007F15D1" w:rsidRDefault="007F15D1" w:rsidP="007F15D1">
      <w:pPr>
        <w:rPr>
          <w:sz w:val="22"/>
          <w:szCs w:val="22"/>
          <w:u w:val="single"/>
        </w:rPr>
      </w:pPr>
      <w:r w:rsidRPr="009866AE">
        <w:rPr>
          <w:sz w:val="22"/>
          <w:szCs w:val="22"/>
          <w:u w:val="single"/>
        </w:rPr>
        <w:t>Medical Expertise</w:t>
      </w:r>
      <w:r w:rsidR="00C73547">
        <w:rPr>
          <w:sz w:val="22"/>
          <w:szCs w:val="22"/>
          <w:u w:val="single"/>
        </w:rPr>
        <w:t xml:space="preserve"> - History</w:t>
      </w:r>
    </w:p>
    <w:p w14:paraId="67531B47" w14:textId="11EE978F" w:rsidR="00C73547" w:rsidRDefault="00C73547" w:rsidP="007F15D1">
      <w:pPr>
        <w:rPr>
          <w:sz w:val="22"/>
          <w:szCs w:val="22"/>
        </w:rPr>
      </w:pPr>
      <w:r>
        <w:rPr>
          <w:sz w:val="22"/>
          <w:szCs w:val="22"/>
        </w:rPr>
        <w:t>- Focussed history to establish</w:t>
      </w:r>
    </w:p>
    <w:p w14:paraId="7A4A5D6A" w14:textId="3D341CC6" w:rsidR="00C73547" w:rsidRDefault="00C73547" w:rsidP="00C73547">
      <w:pPr>
        <w:pStyle w:val="ListParagraph"/>
        <w:numPr>
          <w:ilvl w:val="0"/>
          <w:numId w:val="2"/>
        </w:numPr>
      </w:pPr>
      <w:r>
        <w:t>Pattern of symptoms – intermittent, progressive, nocturnal especially</w:t>
      </w:r>
    </w:p>
    <w:p w14:paraId="65D1A77D" w14:textId="7DD39476" w:rsidR="00C73547" w:rsidRDefault="00C73547" w:rsidP="00C73547">
      <w:pPr>
        <w:pStyle w:val="ListParagraph"/>
        <w:numPr>
          <w:ilvl w:val="0"/>
          <w:numId w:val="2"/>
        </w:numPr>
      </w:pPr>
      <w:r>
        <w:t>Precipitants – riding bike</w:t>
      </w:r>
    </w:p>
    <w:p w14:paraId="624E26AE" w14:textId="2E5AA0A5" w:rsidR="00C73547" w:rsidRDefault="00C73547" w:rsidP="00C73547">
      <w:pPr>
        <w:pStyle w:val="ListParagraph"/>
        <w:numPr>
          <w:ilvl w:val="0"/>
          <w:numId w:val="2"/>
        </w:numPr>
      </w:pPr>
      <w:r>
        <w:t>Sensory change in median nerve distribution</w:t>
      </w:r>
    </w:p>
    <w:p w14:paraId="71F064DF" w14:textId="260F40E0" w:rsidR="00C73547" w:rsidRDefault="00C73547" w:rsidP="00C73547">
      <w:pPr>
        <w:pStyle w:val="ListParagraph"/>
        <w:numPr>
          <w:ilvl w:val="0"/>
          <w:numId w:val="2"/>
        </w:numPr>
      </w:pPr>
      <w:r>
        <w:t>Lack of suggestion of spinal cause – no neck pain, no weakness, isolated to hand</w:t>
      </w:r>
    </w:p>
    <w:p w14:paraId="42C551E3" w14:textId="26E33ECB" w:rsidR="00C73547" w:rsidRDefault="00C73547" w:rsidP="00C73547">
      <w:pPr>
        <w:pStyle w:val="ListParagraph"/>
        <w:numPr>
          <w:ilvl w:val="0"/>
          <w:numId w:val="2"/>
        </w:numPr>
      </w:pPr>
      <w:r>
        <w:t>Hypothyroid symptoms</w:t>
      </w:r>
    </w:p>
    <w:p w14:paraId="1FEB6F08" w14:textId="3238A958" w:rsidR="00C73547" w:rsidRDefault="00C73547" w:rsidP="00C73547">
      <w:pPr>
        <w:pStyle w:val="ListParagraph"/>
        <w:numPr>
          <w:ilvl w:val="0"/>
          <w:numId w:val="2"/>
        </w:numPr>
      </w:pPr>
      <w:r>
        <w:t>PMH/Meds/Allergies</w:t>
      </w:r>
    </w:p>
    <w:p w14:paraId="76ECB69A" w14:textId="610A6C92" w:rsidR="00C73547" w:rsidRDefault="00C73547" w:rsidP="00C73547">
      <w:pPr>
        <w:pStyle w:val="ListParagraph"/>
        <w:numPr>
          <w:ilvl w:val="0"/>
          <w:numId w:val="2"/>
        </w:numPr>
      </w:pPr>
      <w:r>
        <w:t>Explores functional limitation</w:t>
      </w:r>
    </w:p>
    <w:p w14:paraId="3D92AC4C" w14:textId="3485F376" w:rsidR="00C73547" w:rsidRDefault="00C73547" w:rsidP="00C73547">
      <w:pPr>
        <w:rPr>
          <w:sz w:val="22"/>
          <w:szCs w:val="22"/>
          <w:u w:val="single"/>
        </w:rPr>
      </w:pPr>
      <w:r w:rsidRPr="00C73547">
        <w:rPr>
          <w:sz w:val="22"/>
          <w:szCs w:val="22"/>
          <w:u w:val="single"/>
        </w:rPr>
        <w:t>Medical Expertise</w:t>
      </w:r>
      <w:r>
        <w:rPr>
          <w:sz w:val="22"/>
          <w:szCs w:val="22"/>
          <w:u w:val="single"/>
        </w:rPr>
        <w:t xml:space="preserve"> – Examination</w:t>
      </w:r>
    </w:p>
    <w:p w14:paraId="7794B838" w14:textId="77777777" w:rsidR="00E70CFC" w:rsidRPr="00E70CFC" w:rsidRDefault="00C73547" w:rsidP="00C73547">
      <w:pPr>
        <w:pStyle w:val="ListParagraph"/>
        <w:numPr>
          <w:ilvl w:val="0"/>
          <w:numId w:val="3"/>
        </w:numPr>
        <w:rPr>
          <w:u w:val="single"/>
        </w:rPr>
      </w:pPr>
      <w:r>
        <w:t>Systematic examination including inspection, palpation, UL power (</w:t>
      </w:r>
      <w:proofErr w:type="gramStart"/>
      <w:r>
        <w:t>including  median</w:t>
      </w:r>
      <w:proofErr w:type="gramEnd"/>
      <w:r>
        <w:t>, radial, ulnar)</w:t>
      </w:r>
    </w:p>
    <w:p w14:paraId="6AB5BD27" w14:textId="110CB4E6" w:rsidR="00C73547" w:rsidRPr="00E70CFC" w:rsidRDefault="00E70CFC" w:rsidP="00C73547">
      <w:pPr>
        <w:pStyle w:val="ListParagraph"/>
        <w:numPr>
          <w:ilvl w:val="0"/>
          <w:numId w:val="3"/>
        </w:numPr>
        <w:rPr>
          <w:u w:val="single"/>
        </w:rPr>
      </w:pPr>
      <w:r>
        <w:t>Sensory exam identifies median distribution sensory change</w:t>
      </w:r>
    </w:p>
    <w:p w14:paraId="784F30B6" w14:textId="5A29FFB2" w:rsidR="00E70CFC" w:rsidRPr="00E70CFC" w:rsidRDefault="00E70CFC" w:rsidP="00C73547">
      <w:pPr>
        <w:pStyle w:val="ListParagraph"/>
        <w:numPr>
          <w:ilvl w:val="0"/>
          <w:numId w:val="3"/>
        </w:numPr>
        <w:rPr>
          <w:u w:val="single"/>
        </w:rPr>
      </w:pPr>
      <w:proofErr w:type="spellStart"/>
      <w:r>
        <w:t>Tinel’s</w:t>
      </w:r>
      <w:proofErr w:type="spellEnd"/>
    </w:p>
    <w:p w14:paraId="4E6029A2" w14:textId="61CA4D5A" w:rsidR="00E70CFC" w:rsidRPr="00E70CFC" w:rsidRDefault="00E70CFC" w:rsidP="00C73547">
      <w:pPr>
        <w:pStyle w:val="ListParagraph"/>
        <w:numPr>
          <w:ilvl w:val="0"/>
          <w:numId w:val="3"/>
        </w:numPr>
        <w:rPr>
          <w:u w:val="single"/>
        </w:rPr>
      </w:pPr>
      <w:proofErr w:type="spellStart"/>
      <w:r>
        <w:t>Phalen’s</w:t>
      </w:r>
      <w:proofErr w:type="spellEnd"/>
    </w:p>
    <w:p w14:paraId="29065A2D" w14:textId="08D2BD19" w:rsidR="00E70CFC" w:rsidRPr="00E70CFC" w:rsidRDefault="00E70CFC" w:rsidP="00C73547">
      <w:pPr>
        <w:pStyle w:val="ListParagraph"/>
        <w:numPr>
          <w:ilvl w:val="0"/>
          <w:numId w:val="3"/>
        </w:numPr>
        <w:rPr>
          <w:u w:val="single"/>
        </w:rPr>
      </w:pPr>
      <w:r>
        <w:t>Thyroid Exam</w:t>
      </w:r>
    </w:p>
    <w:p w14:paraId="150C02C3" w14:textId="2EF17443" w:rsidR="00E70CFC" w:rsidRPr="00A02943" w:rsidRDefault="00A02943" w:rsidP="00E70CFC">
      <w:pPr>
        <w:pStyle w:val="ListParagraph"/>
        <w:numPr>
          <w:ilvl w:val="1"/>
          <w:numId w:val="3"/>
        </w:numPr>
        <w:rPr>
          <w:u w:val="single"/>
        </w:rPr>
      </w:pPr>
      <w:r>
        <w:t>Goitre</w:t>
      </w:r>
    </w:p>
    <w:p w14:paraId="000606D6" w14:textId="25BD1666" w:rsidR="00A02943" w:rsidRPr="00A02943" w:rsidRDefault="00A02943" w:rsidP="00E70CFC">
      <w:pPr>
        <w:pStyle w:val="ListParagraph"/>
        <w:numPr>
          <w:ilvl w:val="1"/>
          <w:numId w:val="3"/>
        </w:numPr>
        <w:rPr>
          <w:u w:val="single"/>
        </w:rPr>
      </w:pPr>
      <w:r>
        <w:t>Skin and hair</w:t>
      </w:r>
    </w:p>
    <w:p w14:paraId="59F9A60B" w14:textId="05AEAA0D" w:rsidR="00A02943" w:rsidRPr="00A02943" w:rsidRDefault="00A02943" w:rsidP="00E70CFC">
      <w:pPr>
        <w:pStyle w:val="ListParagraph"/>
        <w:numPr>
          <w:ilvl w:val="1"/>
          <w:numId w:val="3"/>
        </w:numPr>
        <w:rPr>
          <w:u w:val="single"/>
        </w:rPr>
      </w:pPr>
      <w:r>
        <w:t>Reflexes – slow relaxing</w:t>
      </w:r>
    </w:p>
    <w:p w14:paraId="453B39C5" w14:textId="77777777" w:rsidR="007F15D1" w:rsidRPr="009866AE" w:rsidRDefault="007F15D1" w:rsidP="007F15D1">
      <w:pPr>
        <w:rPr>
          <w:sz w:val="22"/>
          <w:szCs w:val="22"/>
          <w:u w:val="single"/>
        </w:rPr>
      </w:pPr>
    </w:p>
    <w:p w14:paraId="0C240593" w14:textId="77777777" w:rsidR="007F15D1" w:rsidRDefault="007F15D1" w:rsidP="007F15D1">
      <w:pPr>
        <w:rPr>
          <w:sz w:val="22"/>
          <w:szCs w:val="22"/>
          <w:u w:val="single"/>
        </w:rPr>
      </w:pPr>
      <w:r w:rsidRPr="009866AE">
        <w:rPr>
          <w:sz w:val="22"/>
          <w:szCs w:val="22"/>
          <w:u w:val="single"/>
        </w:rPr>
        <w:t>Communication</w:t>
      </w:r>
    </w:p>
    <w:p w14:paraId="18BE65A7" w14:textId="3927D1E1" w:rsidR="00A02943" w:rsidRPr="00A02943" w:rsidRDefault="00A02943" w:rsidP="00A02943">
      <w:pPr>
        <w:pStyle w:val="ListParagraph"/>
        <w:numPr>
          <w:ilvl w:val="0"/>
          <w:numId w:val="5"/>
        </w:numPr>
        <w:rPr>
          <w:u w:val="single"/>
        </w:rPr>
      </w:pPr>
      <w:r>
        <w:t>Introduces self</w:t>
      </w:r>
    </w:p>
    <w:p w14:paraId="3263C921" w14:textId="47AB64E0" w:rsidR="00A02943" w:rsidRPr="00A02943" w:rsidRDefault="00A02943" w:rsidP="00A02943">
      <w:pPr>
        <w:pStyle w:val="ListParagraph"/>
        <w:numPr>
          <w:ilvl w:val="0"/>
          <w:numId w:val="5"/>
        </w:numPr>
        <w:rPr>
          <w:u w:val="single"/>
        </w:rPr>
      </w:pPr>
      <w:r>
        <w:t>Establishes rapport</w:t>
      </w:r>
    </w:p>
    <w:p w14:paraId="6806F7F1" w14:textId="77777777" w:rsidR="00A02943" w:rsidRDefault="00A02943" w:rsidP="007F15D1">
      <w:pPr>
        <w:rPr>
          <w:sz w:val="22"/>
          <w:szCs w:val="22"/>
          <w:u w:val="single"/>
        </w:rPr>
      </w:pPr>
    </w:p>
    <w:p w14:paraId="5CF6850F" w14:textId="77777777" w:rsidR="007F15D1" w:rsidRPr="009866AE" w:rsidRDefault="007F15D1" w:rsidP="007F15D1">
      <w:pPr>
        <w:rPr>
          <w:sz w:val="22"/>
          <w:szCs w:val="22"/>
          <w:u w:val="single"/>
        </w:rPr>
      </w:pPr>
    </w:p>
    <w:p w14:paraId="1A79EEBA" w14:textId="77777777" w:rsidR="007F15D1" w:rsidRDefault="007F15D1" w:rsidP="007F15D1">
      <w:pPr>
        <w:tabs>
          <w:tab w:val="left" w:pos="928"/>
        </w:tabs>
      </w:pPr>
    </w:p>
    <w:p w14:paraId="52C806F2" w14:textId="77777777" w:rsidR="00511285" w:rsidRPr="007F15D1" w:rsidRDefault="00511285" w:rsidP="007F15D1">
      <w:pPr>
        <w:tabs>
          <w:tab w:val="left" w:pos="928"/>
        </w:tabs>
      </w:pPr>
      <w:r>
        <w:rPr>
          <w:noProof/>
          <w:lang w:val="en-US"/>
        </w:rPr>
        <w:drawing>
          <wp:inline distT="0" distB="0" distL="0" distR="0" wp14:anchorId="2E29D3BC" wp14:editId="15ACA618">
            <wp:extent cx="6836410" cy="47491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23 at 8.40.54 pm.png"/>
                    <pic:cNvPicPr/>
                  </pic:nvPicPr>
                  <pic:blipFill>
                    <a:blip r:embed="rId8">
                      <a:extLst>
                        <a:ext uri="{28A0092B-C50C-407E-A947-70E740481C1C}">
                          <a14:useLocalDpi xmlns:a14="http://schemas.microsoft.com/office/drawing/2010/main" val="0"/>
                        </a:ext>
                      </a:extLst>
                    </a:blip>
                    <a:stretch>
                      <a:fillRect/>
                    </a:stretch>
                  </pic:blipFill>
                  <pic:spPr>
                    <a:xfrm>
                      <a:off x="0" y="0"/>
                      <a:ext cx="6836410" cy="4749165"/>
                    </a:xfrm>
                    <a:prstGeom prst="rect">
                      <a:avLst/>
                    </a:prstGeom>
                  </pic:spPr>
                </pic:pic>
              </a:graphicData>
            </a:graphic>
          </wp:inline>
        </w:drawing>
      </w:r>
    </w:p>
    <w:sectPr w:rsidR="00511285" w:rsidRPr="007F15D1" w:rsidSect="007F15D1">
      <w:pgSz w:w="11900" w:h="16840"/>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altName w:val="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16D36"/>
    <w:multiLevelType w:val="hybridMultilevel"/>
    <w:tmpl w:val="15222BEC"/>
    <w:lvl w:ilvl="0" w:tplc="D88C1B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D96B38"/>
    <w:multiLevelType w:val="hybridMultilevel"/>
    <w:tmpl w:val="03F642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B4D6DF4"/>
    <w:multiLevelType w:val="hybridMultilevel"/>
    <w:tmpl w:val="D264E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DC51AE2"/>
    <w:multiLevelType w:val="hybridMultilevel"/>
    <w:tmpl w:val="006EBE70"/>
    <w:lvl w:ilvl="0" w:tplc="5EAC5B4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D01A5B"/>
    <w:multiLevelType w:val="hybridMultilevel"/>
    <w:tmpl w:val="79344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5D1"/>
    <w:rsid w:val="0006073A"/>
    <w:rsid w:val="00203869"/>
    <w:rsid w:val="004233D8"/>
    <w:rsid w:val="00511285"/>
    <w:rsid w:val="00781FD2"/>
    <w:rsid w:val="007F15D1"/>
    <w:rsid w:val="008A025A"/>
    <w:rsid w:val="00954F4D"/>
    <w:rsid w:val="009A3BEC"/>
    <w:rsid w:val="00A02943"/>
    <w:rsid w:val="00AF180B"/>
    <w:rsid w:val="00C73547"/>
    <w:rsid w:val="00CB5AD5"/>
    <w:rsid w:val="00CD5425"/>
    <w:rsid w:val="00E70CFC"/>
    <w:rsid w:val="00FE30E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7D72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color w:val="000000"/>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F180B"/>
    <w:pPr>
      <w:keepNext/>
      <w:keepLines/>
      <w:spacing w:before="480"/>
      <w:outlineLvl w:val="0"/>
    </w:pPr>
    <w:rPr>
      <w:rFonts w:eastAsiaTheme="majorEastAsia"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25A"/>
    <w:pPr>
      <w:numPr>
        <w:numId w:val="1"/>
      </w:numPr>
      <w:spacing w:after="200" w:line="276" w:lineRule="auto"/>
      <w:contextualSpacing/>
    </w:pPr>
    <w:rPr>
      <w:rFonts w:eastAsiaTheme="minorHAnsi" w:cstheme="minorBidi"/>
      <w:color w:val="auto"/>
      <w:sz w:val="22"/>
      <w:szCs w:val="22"/>
    </w:rPr>
  </w:style>
  <w:style w:type="paragraph" w:styleId="BalloonText">
    <w:name w:val="Balloon Text"/>
    <w:basedOn w:val="Normal"/>
    <w:link w:val="BalloonTextChar"/>
    <w:uiPriority w:val="99"/>
    <w:semiHidden/>
    <w:unhideWhenUsed/>
    <w:rsid w:val="007F15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15D1"/>
    <w:rPr>
      <w:rFonts w:ascii="Lucida Grande" w:hAnsi="Lucida Grande" w:cs="Lucida Grande"/>
      <w:sz w:val="18"/>
      <w:szCs w:val="18"/>
    </w:rPr>
  </w:style>
  <w:style w:type="paragraph" w:styleId="NormalWeb">
    <w:name w:val="Normal (Web)"/>
    <w:basedOn w:val="Normal"/>
    <w:uiPriority w:val="99"/>
    <w:semiHidden/>
    <w:unhideWhenUsed/>
    <w:rsid w:val="00511285"/>
    <w:pPr>
      <w:spacing w:before="100" w:beforeAutospacing="1" w:after="100" w:afterAutospacing="1"/>
    </w:pPr>
    <w:rPr>
      <w:rFonts w:ascii="Times" w:hAnsi="Times"/>
      <w:color w:val="auto"/>
      <w:sz w:val="20"/>
      <w:szCs w:val="20"/>
    </w:rPr>
  </w:style>
  <w:style w:type="character" w:customStyle="1" w:styleId="Heading1Char">
    <w:name w:val="Heading 1 Char"/>
    <w:basedOn w:val="DefaultParagraphFont"/>
    <w:link w:val="Heading1"/>
    <w:uiPriority w:val="9"/>
    <w:rsid w:val="00AF180B"/>
    <w:rPr>
      <w:rFonts w:eastAsiaTheme="majorEastAsia"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color w:val="000000"/>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F180B"/>
    <w:pPr>
      <w:keepNext/>
      <w:keepLines/>
      <w:spacing w:before="480"/>
      <w:outlineLvl w:val="0"/>
    </w:pPr>
    <w:rPr>
      <w:rFonts w:eastAsiaTheme="majorEastAsia"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25A"/>
    <w:pPr>
      <w:numPr>
        <w:numId w:val="1"/>
      </w:numPr>
      <w:spacing w:after="200" w:line="276" w:lineRule="auto"/>
      <w:contextualSpacing/>
    </w:pPr>
    <w:rPr>
      <w:rFonts w:eastAsiaTheme="minorHAnsi" w:cstheme="minorBidi"/>
      <w:color w:val="auto"/>
      <w:sz w:val="22"/>
      <w:szCs w:val="22"/>
    </w:rPr>
  </w:style>
  <w:style w:type="paragraph" w:styleId="BalloonText">
    <w:name w:val="Balloon Text"/>
    <w:basedOn w:val="Normal"/>
    <w:link w:val="BalloonTextChar"/>
    <w:uiPriority w:val="99"/>
    <w:semiHidden/>
    <w:unhideWhenUsed/>
    <w:rsid w:val="007F15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15D1"/>
    <w:rPr>
      <w:rFonts w:ascii="Lucida Grande" w:hAnsi="Lucida Grande" w:cs="Lucida Grande"/>
      <w:sz w:val="18"/>
      <w:szCs w:val="18"/>
    </w:rPr>
  </w:style>
  <w:style w:type="paragraph" w:styleId="NormalWeb">
    <w:name w:val="Normal (Web)"/>
    <w:basedOn w:val="Normal"/>
    <w:uiPriority w:val="99"/>
    <w:semiHidden/>
    <w:unhideWhenUsed/>
    <w:rsid w:val="00511285"/>
    <w:pPr>
      <w:spacing w:before="100" w:beforeAutospacing="1" w:after="100" w:afterAutospacing="1"/>
    </w:pPr>
    <w:rPr>
      <w:rFonts w:ascii="Times" w:hAnsi="Times"/>
      <w:color w:val="auto"/>
      <w:sz w:val="20"/>
      <w:szCs w:val="20"/>
    </w:rPr>
  </w:style>
  <w:style w:type="character" w:customStyle="1" w:styleId="Heading1Char">
    <w:name w:val="Heading 1 Char"/>
    <w:basedOn w:val="DefaultParagraphFont"/>
    <w:link w:val="Heading1"/>
    <w:uiPriority w:val="9"/>
    <w:rsid w:val="00AF180B"/>
    <w:rPr>
      <w:rFonts w:eastAsiaTheme="majorEastAsia"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982254">
      <w:bodyDiv w:val="1"/>
      <w:marLeft w:val="0"/>
      <w:marRight w:val="0"/>
      <w:marTop w:val="0"/>
      <w:marBottom w:val="0"/>
      <w:divBdr>
        <w:top w:val="none" w:sz="0" w:space="0" w:color="auto"/>
        <w:left w:val="none" w:sz="0" w:space="0" w:color="auto"/>
        <w:bottom w:val="none" w:sz="0" w:space="0" w:color="auto"/>
        <w:right w:val="none" w:sz="0" w:space="0" w:color="auto"/>
      </w:divBdr>
      <w:divsChild>
        <w:div w:id="870269067">
          <w:marLeft w:val="0"/>
          <w:marRight w:val="0"/>
          <w:marTop w:val="0"/>
          <w:marBottom w:val="0"/>
          <w:divBdr>
            <w:top w:val="none" w:sz="0" w:space="0" w:color="auto"/>
            <w:left w:val="none" w:sz="0" w:space="0" w:color="auto"/>
            <w:bottom w:val="none" w:sz="0" w:space="0" w:color="auto"/>
            <w:right w:val="none" w:sz="0" w:space="0" w:color="auto"/>
          </w:divBdr>
          <w:divsChild>
            <w:div w:id="605650784">
              <w:marLeft w:val="0"/>
              <w:marRight w:val="0"/>
              <w:marTop w:val="0"/>
              <w:marBottom w:val="0"/>
              <w:divBdr>
                <w:top w:val="none" w:sz="0" w:space="0" w:color="auto"/>
                <w:left w:val="none" w:sz="0" w:space="0" w:color="auto"/>
                <w:bottom w:val="none" w:sz="0" w:space="0" w:color="auto"/>
                <w:right w:val="none" w:sz="0" w:space="0" w:color="auto"/>
              </w:divBdr>
              <w:divsChild>
                <w:div w:id="185010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475</Words>
  <Characters>2711</Characters>
  <Application>Microsoft Macintosh Word</Application>
  <DocSecurity>0</DocSecurity>
  <Lines>22</Lines>
  <Paragraphs>6</Paragraphs>
  <ScaleCrop>false</ScaleCrop>
  <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Day</dc:creator>
  <cp:keywords/>
  <dc:description/>
  <cp:lastModifiedBy>Rebecca Day</cp:lastModifiedBy>
  <cp:revision>5</cp:revision>
  <dcterms:created xsi:type="dcterms:W3CDTF">2017-09-18T00:19:00Z</dcterms:created>
  <dcterms:modified xsi:type="dcterms:W3CDTF">2017-09-20T00:52:00Z</dcterms:modified>
</cp:coreProperties>
</file>